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33" w:rsidRDefault="004F3733" w:rsidP="00601C96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8"/>
          <w:szCs w:val="28"/>
        </w:rPr>
        <w:br/>
      </w:r>
      <w:r w:rsidRPr="00B8545A">
        <w:rPr>
          <w:rFonts w:cs="Arial"/>
          <w:b/>
          <w:color w:val="6600CC"/>
          <w:sz w:val="40"/>
          <w:szCs w:val="40"/>
        </w:rPr>
        <w:t>STAFF Skills Assessment:</w:t>
      </w:r>
    </w:p>
    <w:p w:rsidR="001D366B" w:rsidRPr="00601C96" w:rsidRDefault="001D366B" w:rsidP="00601C96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</w:t>
      </w:r>
      <w:r w:rsidR="00601C96">
        <w:rPr>
          <w:rFonts w:cs="Arial"/>
          <w:b/>
          <w:sz w:val="40"/>
          <w:szCs w:val="40"/>
        </w:rPr>
        <w:t xml:space="preserve">CHG Cloth </w:t>
      </w:r>
      <w:r w:rsidR="0041522D">
        <w:rPr>
          <w:rFonts w:cs="Arial"/>
          <w:b/>
          <w:sz w:val="40"/>
          <w:szCs w:val="40"/>
        </w:rPr>
        <w:t xml:space="preserve">Observation </w:t>
      </w:r>
      <w:r w:rsidR="008437EA">
        <w:rPr>
          <w:rFonts w:cs="Arial"/>
          <w:b/>
          <w:sz w:val="40"/>
          <w:szCs w:val="40"/>
        </w:rPr>
        <w:t>Checklist</w:t>
      </w:r>
    </w:p>
    <w:p w:rsidR="001D366B" w:rsidRDefault="001D366B" w:rsidP="00154574">
      <w:pPr>
        <w:spacing w:after="0" w:line="240" w:lineRule="auto"/>
        <w:rPr>
          <w:rFonts w:cs="Arial"/>
          <w:b/>
          <w:sz w:val="24"/>
          <w:szCs w:val="24"/>
        </w:rPr>
      </w:pPr>
    </w:p>
    <w:p w:rsidR="005667CE" w:rsidRPr="000E28FF" w:rsidRDefault="005667CE" w:rsidP="00154574">
      <w:pPr>
        <w:spacing w:after="0" w:line="240" w:lineRule="auto"/>
        <w:rPr>
          <w:rFonts w:cs="Arial"/>
          <w:b/>
          <w:sz w:val="8"/>
          <w:szCs w:val="8"/>
        </w:rPr>
      </w:pPr>
    </w:p>
    <w:p w:rsidR="00154574" w:rsidRPr="004C78DD" w:rsidRDefault="00A61722" w:rsidP="00B8545A">
      <w:pPr>
        <w:shd w:val="clear" w:color="auto" w:fill="9966FF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Individual</w:t>
      </w:r>
      <w:r w:rsidR="00154574">
        <w:rPr>
          <w:rFonts w:cs="Arial"/>
          <w:b/>
          <w:color w:val="FFFFFF" w:themeColor="background1"/>
          <w:sz w:val="28"/>
          <w:szCs w:val="28"/>
        </w:rPr>
        <w:t xml:space="preserve"> Giving CHG Bath</w:t>
      </w:r>
    </w:p>
    <w:p w:rsidR="005667CE" w:rsidRPr="005667CE" w:rsidRDefault="005667CE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>
        <w:rPr>
          <w:rFonts w:cs="Arial"/>
          <w:b/>
          <w:i/>
          <w:sz w:val="24"/>
          <w:szCs w:val="24"/>
        </w:rPr>
        <w:t>indicate who performed the CHG bath.</w:t>
      </w:r>
    </w:p>
    <w:p w:rsidR="00154574" w:rsidRPr="00154574" w:rsidRDefault="00154574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Pr="00601C96" w:rsidRDefault="00154574" w:rsidP="00154574">
      <w:pPr>
        <w:spacing w:after="0" w:line="240" w:lineRule="auto"/>
        <w:ind w:right="-144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cs="Arial"/>
          <w:b/>
          <w:sz w:val="24"/>
          <w:szCs w:val="24"/>
        </w:rPr>
        <w:t>Nursing Assistant (CNA)</w:t>
      </w:r>
      <w:r w:rsidR="00601C96">
        <w:rPr>
          <w:rFonts w:cs="Arial"/>
          <w:b/>
          <w:sz w:val="24"/>
          <w:szCs w:val="24"/>
        </w:rPr>
        <w:t xml:space="preserve">   </w:t>
      </w:r>
      <w:r w:rsidR="002E42E5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 xml:space="preserve"> </w:t>
      </w:r>
      <w:r w:rsidR="00601C96">
        <w:rPr>
          <w:rFonts w:cs="Arial"/>
          <w:b/>
          <w:sz w:val="24"/>
          <w:szCs w:val="24"/>
        </w:rPr>
        <w:t xml:space="preserve"> </w:t>
      </w:r>
      <w:r w:rsidR="00601C96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C96"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="00601C96" w:rsidRPr="00B102B2">
        <w:rPr>
          <w:rFonts w:ascii="Arial" w:hAnsi="Arial" w:cs="Arial"/>
        </w:rPr>
        <w:fldChar w:fldCharType="end"/>
      </w:r>
      <w:r w:rsidR="00601C96"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Nurse</w:t>
      </w:r>
      <w:r>
        <w:rPr>
          <w:rFonts w:cs="Arial"/>
          <w:b/>
          <w:sz w:val="24"/>
          <w:szCs w:val="24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LVN          </w:t>
      </w:r>
      <w:r>
        <w:rPr>
          <w:rFonts w:cs="Arial"/>
          <w:b/>
          <w:sz w:val="24"/>
          <w:szCs w:val="24"/>
        </w:rPr>
        <w:t xml:space="preserve">    </w:t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Other: __________________</w:t>
      </w:r>
    </w:p>
    <w:p w:rsidR="002973A7" w:rsidRPr="00C25542" w:rsidRDefault="002973A7" w:rsidP="00154574">
      <w:pPr>
        <w:pStyle w:val="ListParagraph"/>
        <w:spacing w:after="0" w:line="240" w:lineRule="auto"/>
        <w:rPr>
          <w:rFonts w:cs="Arial"/>
          <w:b/>
          <w:sz w:val="8"/>
          <w:szCs w:val="8"/>
        </w:rPr>
      </w:pPr>
    </w:p>
    <w:p w:rsidR="002973A7" w:rsidRPr="004C78DD" w:rsidRDefault="002973A7" w:rsidP="00B8545A">
      <w:pPr>
        <w:shd w:val="clear" w:color="auto" w:fill="9966FF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Observed CHG Bathing Practices</w:t>
      </w:r>
    </w:p>
    <w:p w:rsidR="002973A7" w:rsidRDefault="002973A7" w:rsidP="00CC29E8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 w:rsidR="00154574">
        <w:rPr>
          <w:rFonts w:cs="Arial"/>
          <w:b/>
          <w:i/>
          <w:sz w:val="24"/>
          <w:szCs w:val="24"/>
        </w:rPr>
        <w:t>check the appropriate response for each observation.</w:t>
      </w:r>
    </w:p>
    <w:p w:rsidR="00154574" w:rsidRPr="00154574" w:rsidRDefault="00154574" w:rsidP="00880D88">
      <w:pPr>
        <w:spacing w:afterLines="20" w:after="48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2973A7">
        <w:rPr>
          <w:rFonts w:cs="Arial"/>
          <w:b/>
          <w:sz w:val="24"/>
          <w:szCs w:val="24"/>
        </w:rPr>
        <w:t>Y</w:t>
      </w:r>
      <w:r w:rsidR="002973A7"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2973A7"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B54F5D">
        <w:rPr>
          <w:rFonts w:cs="Arial"/>
          <w:b/>
          <w:sz w:val="24"/>
          <w:szCs w:val="24"/>
        </w:rPr>
        <w:t>Patient</w:t>
      </w:r>
      <w:r w:rsidR="004C78DD">
        <w:rPr>
          <w:rFonts w:cs="Arial"/>
          <w:b/>
          <w:sz w:val="24"/>
          <w:szCs w:val="24"/>
        </w:rPr>
        <w:t xml:space="preserve"> receive</w:t>
      </w:r>
      <w:r w:rsidR="00E33627">
        <w:rPr>
          <w:rFonts w:cs="Arial"/>
          <w:b/>
          <w:sz w:val="24"/>
          <w:szCs w:val="24"/>
        </w:rPr>
        <w:t>d</w:t>
      </w:r>
      <w:r w:rsidR="004C78DD">
        <w:rPr>
          <w:rFonts w:cs="Arial"/>
          <w:b/>
          <w:sz w:val="24"/>
          <w:szCs w:val="24"/>
        </w:rPr>
        <w:t xml:space="preserve"> </w:t>
      </w:r>
      <w:r w:rsidR="00146FB6">
        <w:rPr>
          <w:rFonts w:cs="Arial"/>
          <w:b/>
          <w:sz w:val="24"/>
          <w:szCs w:val="24"/>
        </w:rPr>
        <w:t xml:space="preserve">CHG cloth </w:t>
      </w:r>
      <w:r w:rsidR="004C78DD">
        <w:rPr>
          <w:rFonts w:cs="Arial"/>
          <w:b/>
          <w:sz w:val="24"/>
          <w:szCs w:val="24"/>
        </w:rPr>
        <w:t>bathing handout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B54F5D">
        <w:rPr>
          <w:rFonts w:cs="Arial"/>
          <w:b/>
          <w:sz w:val="24"/>
          <w:szCs w:val="24"/>
        </w:rPr>
        <w:t>Patient</w:t>
      </w:r>
      <w:r w:rsidR="00A61722">
        <w:rPr>
          <w:rFonts w:cs="Arial"/>
          <w:b/>
          <w:sz w:val="24"/>
          <w:szCs w:val="24"/>
        </w:rPr>
        <w:t xml:space="preserve"> told that bath is a no rinse cloth that provides protection from germs </w:t>
      </w:r>
    </w:p>
    <w:p w:rsidR="000E28FF" w:rsidRPr="00880D88" w:rsidRDefault="00810D61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="00523C26">
        <w:rPr>
          <w:rFonts w:cs="Arial"/>
          <w:b/>
          <w:sz w:val="24"/>
          <w:szCs w:val="24"/>
        </w:rPr>
        <w:t>Provided</w:t>
      </w:r>
      <w:r w:rsidR="00A61722">
        <w:rPr>
          <w:rFonts w:cs="Arial"/>
          <w:b/>
          <w:sz w:val="24"/>
          <w:szCs w:val="24"/>
        </w:rPr>
        <w:t xml:space="preserve"> rationale </w:t>
      </w:r>
      <w:r w:rsidR="00D94CA2">
        <w:rPr>
          <w:rFonts w:cs="Arial"/>
          <w:b/>
          <w:sz w:val="24"/>
          <w:szCs w:val="24"/>
        </w:rPr>
        <w:t xml:space="preserve">to the </w:t>
      </w:r>
      <w:r w:rsidR="00063D41">
        <w:rPr>
          <w:rFonts w:cs="Arial"/>
          <w:b/>
          <w:sz w:val="24"/>
          <w:szCs w:val="24"/>
        </w:rPr>
        <w:t>p</w:t>
      </w:r>
      <w:r w:rsidR="00B54F5D">
        <w:rPr>
          <w:rFonts w:cs="Arial"/>
          <w:b/>
          <w:sz w:val="24"/>
          <w:szCs w:val="24"/>
        </w:rPr>
        <w:t>atient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>
        <w:rPr>
          <w:rFonts w:cs="Arial"/>
          <w:b/>
          <w:sz w:val="24"/>
          <w:szCs w:val="24"/>
        </w:rPr>
        <w:t>for not using soap at any time</w:t>
      </w:r>
      <w:r w:rsidR="00D94CA2">
        <w:rPr>
          <w:rFonts w:cs="Arial"/>
          <w:b/>
          <w:sz w:val="24"/>
          <w:szCs w:val="24"/>
        </w:rPr>
        <w:t xml:space="preserve"> while in unit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Massaged</w:t>
      </w:r>
      <w:r>
        <w:rPr>
          <w:rFonts w:cs="Arial"/>
          <w:b/>
          <w:sz w:val="24"/>
          <w:szCs w:val="24"/>
        </w:rPr>
        <w:t xml:space="preserve"> skin </w:t>
      </w:r>
      <w:r w:rsidRPr="00AB45EC">
        <w:rPr>
          <w:rFonts w:cs="Arial"/>
          <w:b/>
          <w:i/>
          <w:sz w:val="24"/>
          <w:szCs w:val="24"/>
        </w:rPr>
        <w:t>firmly</w:t>
      </w:r>
      <w:r>
        <w:rPr>
          <w:rFonts w:cs="Arial"/>
          <w:b/>
          <w:sz w:val="24"/>
          <w:szCs w:val="24"/>
        </w:rPr>
        <w:t xml:space="preserve"> with CHG cloth to </w:t>
      </w:r>
      <w:r w:rsidRPr="00E10BA2">
        <w:rPr>
          <w:rFonts w:cs="Arial"/>
          <w:b/>
          <w:sz w:val="24"/>
          <w:szCs w:val="24"/>
        </w:rPr>
        <w:t>ensure adequate cleansing</w:t>
      </w:r>
    </w:p>
    <w:p w:rsidR="00154574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82134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face and </w:t>
      </w:r>
      <w:r w:rsidR="00F1007B">
        <w:rPr>
          <w:rFonts w:cs="Arial"/>
          <w:b/>
          <w:sz w:val="24"/>
          <w:szCs w:val="24"/>
        </w:rPr>
        <w:t>neck</w:t>
      </w:r>
      <w:r w:rsidR="00821348">
        <w:rPr>
          <w:rFonts w:cs="Arial"/>
          <w:b/>
          <w:sz w:val="24"/>
          <w:szCs w:val="24"/>
        </w:rPr>
        <w:t xml:space="preserve"> well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</w:t>
      </w:r>
      <w:r w:rsidR="00016FE1">
        <w:rPr>
          <w:rFonts w:cs="Arial"/>
          <w:b/>
          <w:sz w:val="24"/>
          <w:szCs w:val="24"/>
        </w:rPr>
        <w:t>between fingers and toes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3B1726">
        <w:rPr>
          <w:rFonts w:cs="Arial"/>
          <w:b/>
          <w:sz w:val="24"/>
          <w:szCs w:val="24"/>
        </w:rPr>
        <w:t xml:space="preserve"> between all folds</w:t>
      </w:r>
    </w:p>
    <w:p w:rsidR="001B27ED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1B27ED">
        <w:rPr>
          <w:rFonts w:cs="Arial"/>
          <w:b/>
          <w:sz w:val="24"/>
          <w:szCs w:val="24"/>
        </w:rPr>
        <w:tab/>
      </w:r>
      <w:r w:rsidR="001B27ED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7ED"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="001B27ED" w:rsidRPr="00B102B2">
        <w:rPr>
          <w:rFonts w:ascii="Arial" w:hAnsi="Arial" w:cs="Arial"/>
        </w:rPr>
        <w:fldChar w:fldCharType="end"/>
      </w:r>
      <w:r w:rsidR="001B27ED">
        <w:rPr>
          <w:rFonts w:ascii="Arial" w:hAnsi="Arial" w:cs="Arial"/>
        </w:rPr>
        <w:t xml:space="preserve"> </w:t>
      </w:r>
      <w:r w:rsidR="001B27ED">
        <w:rPr>
          <w:rFonts w:cs="Arial"/>
          <w:b/>
          <w:sz w:val="24"/>
          <w:szCs w:val="24"/>
        </w:rPr>
        <w:t xml:space="preserve">N/A   </w:t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occlusive and semi-permeable dressing</w:t>
      </w:r>
      <w:r w:rsidR="00D459FA">
        <w:rPr>
          <w:rFonts w:cs="Arial"/>
          <w:b/>
          <w:sz w:val="24"/>
          <w:szCs w:val="24"/>
        </w:rPr>
        <w:t>s</w:t>
      </w:r>
      <w:r w:rsidR="00A61722">
        <w:rPr>
          <w:rFonts w:cs="Arial"/>
          <w:b/>
          <w:sz w:val="24"/>
          <w:szCs w:val="24"/>
        </w:rPr>
        <w:t xml:space="preserve"> with CHG cloth</w:t>
      </w:r>
    </w:p>
    <w:p w:rsidR="000E28FF" w:rsidRPr="00880D88" w:rsidRDefault="00C27E3B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 xml:space="preserve">N/A   Cleaned 6 inches of all tubes, central lines, and drains closest to body </w:t>
      </w:r>
    </w:p>
    <w:p w:rsidR="000E28FF" w:rsidRPr="00880D88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superficial wounds, rash, and stage 1 &amp; 2 decubitus ulcers </w:t>
      </w:r>
    </w:p>
    <w:p w:rsidR="001B27ED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surgical wounds </w:t>
      </w:r>
      <w:r w:rsidR="00C27E3B">
        <w:rPr>
          <w:rFonts w:cs="Arial"/>
          <w:b/>
          <w:sz w:val="24"/>
          <w:szCs w:val="24"/>
        </w:rPr>
        <w:t>(unless primary dressing or packed)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A61722" w:rsidRPr="00C25542">
        <w:rPr>
          <w:rFonts w:cs="Arial"/>
          <w:b/>
          <w:sz w:val="24"/>
          <w:szCs w:val="24"/>
        </w:rPr>
        <w:t>A</w:t>
      </w:r>
      <w:r w:rsidR="00A61722">
        <w:rPr>
          <w:rFonts w:cs="Arial"/>
          <w:b/>
          <w:sz w:val="24"/>
          <w:szCs w:val="24"/>
        </w:rPr>
        <w:t>llow</w:t>
      </w:r>
      <w:r w:rsidR="003F65D2">
        <w:rPr>
          <w:rFonts w:cs="Arial"/>
          <w:b/>
          <w:sz w:val="24"/>
          <w:szCs w:val="24"/>
        </w:rPr>
        <w:t>ed</w:t>
      </w:r>
      <w:r w:rsidR="00A61722">
        <w:rPr>
          <w:rFonts w:cs="Arial"/>
          <w:b/>
          <w:sz w:val="24"/>
          <w:szCs w:val="24"/>
        </w:rPr>
        <w:t xml:space="preserve"> </w:t>
      </w:r>
      <w:r w:rsidR="00477A35">
        <w:rPr>
          <w:rFonts w:cs="Arial"/>
          <w:b/>
          <w:sz w:val="24"/>
          <w:szCs w:val="24"/>
        </w:rPr>
        <w:t xml:space="preserve">CHG </w:t>
      </w:r>
      <w:r w:rsidR="00A61722">
        <w:rPr>
          <w:rFonts w:cs="Arial"/>
          <w:b/>
          <w:sz w:val="24"/>
          <w:szCs w:val="24"/>
        </w:rPr>
        <w:t xml:space="preserve">to </w:t>
      </w:r>
      <w:r w:rsidR="00D94CA2">
        <w:rPr>
          <w:rFonts w:cs="Arial"/>
          <w:b/>
          <w:sz w:val="24"/>
          <w:szCs w:val="24"/>
        </w:rPr>
        <w:t>a</w:t>
      </w:r>
      <w:r w:rsidR="00D94CA2" w:rsidRPr="00C25542">
        <w:rPr>
          <w:rFonts w:cs="Arial"/>
          <w:b/>
          <w:sz w:val="24"/>
          <w:szCs w:val="24"/>
        </w:rPr>
        <w:t>ir-dry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/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do</w:t>
      </w:r>
      <w:r w:rsidR="00A61722">
        <w:rPr>
          <w:rFonts w:cs="Arial"/>
          <w:b/>
          <w:sz w:val="24"/>
          <w:szCs w:val="24"/>
        </w:rPr>
        <w:t>es</w:t>
      </w:r>
      <w:r w:rsidR="00A61722" w:rsidRPr="00C25542">
        <w:rPr>
          <w:rFonts w:cs="Arial"/>
          <w:b/>
          <w:sz w:val="24"/>
          <w:szCs w:val="24"/>
        </w:rPr>
        <w:t xml:space="preserve"> not wipe off</w:t>
      </w:r>
      <w:r w:rsidR="00A61722">
        <w:rPr>
          <w:rFonts w:cs="Arial"/>
          <w:b/>
          <w:sz w:val="24"/>
          <w:szCs w:val="24"/>
        </w:rPr>
        <w:t xml:space="preserve"> CHG</w:t>
      </w:r>
    </w:p>
    <w:p w:rsidR="006B1CED" w:rsidRPr="006B1CED" w:rsidRDefault="00154574" w:rsidP="00CC29E8">
      <w:pPr>
        <w:pStyle w:val="ListParagraph"/>
        <w:spacing w:after="0" w:line="240" w:lineRule="auto"/>
        <w:ind w:left="0"/>
        <w:rPr>
          <w:rFonts w:cs="Arial"/>
          <w:b/>
          <w:sz w:val="20"/>
          <w:szCs w:val="20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41A2E">
        <w:rPr>
          <w:rFonts w:ascii="Arial" w:hAnsi="Arial" w:cs="Arial"/>
        </w:rPr>
      </w:r>
      <w:r w:rsidR="00C41A2E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E44EA1">
        <w:rPr>
          <w:rFonts w:cs="Arial"/>
          <w:b/>
          <w:sz w:val="24"/>
          <w:szCs w:val="24"/>
        </w:rPr>
        <w:t>Disposed</w:t>
      </w:r>
      <w:r w:rsidR="00A61722">
        <w:rPr>
          <w:rFonts w:cs="Arial"/>
          <w:b/>
          <w:sz w:val="24"/>
          <w:szCs w:val="24"/>
        </w:rPr>
        <w:t xml:space="preserve"> of used cloths in trash</w:t>
      </w:r>
      <w:r w:rsidR="00D94CA2">
        <w:rPr>
          <w:rFonts w:cs="Arial"/>
          <w:b/>
          <w:sz w:val="24"/>
          <w:szCs w:val="24"/>
        </w:rPr>
        <w:t xml:space="preserve"> /does not flush</w:t>
      </w:r>
      <w:r w:rsidR="006B1CED">
        <w:rPr>
          <w:rFonts w:cs="Arial"/>
          <w:b/>
          <w:sz w:val="24"/>
          <w:szCs w:val="24"/>
        </w:rPr>
        <w:br/>
      </w:r>
    </w:p>
    <w:p w:rsidR="00CC29E8" w:rsidRPr="004C78DD" w:rsidRDefault="00CC29E8" w:rsidP="00B8545A">
      <w:pPr>
        <w:shd w:val="clear" w:color="auto" w:fill="9966FF"/>
        <w:spacing w:after="0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Query to Bathing Assistant/Nurse</w:t>
      </w:r>
    </w:p>
    <w:p w:rsidR="005667CE" w:rsidRPr="005667CE" w:rsidRDefault="005667CE" w:rsidP="00297C6F">
      <w:pPr>
        <w:pStyle w:val="ListParagraph"/>
        <w:spacing w:after="0" w:line="240" w:lineRule="auto"/>
        <w:ind w:left="0"/>
        <w:rPr>
          <w:rFonts w:cs="Arial"/>
          <w:b/>
          <w:sz w:val="12"/>
          <w:szCs w:val="12"/>
        </w:rPr>
      </w:pPr>
    </w:p>
    <w:p w:rsidR="006B1CED" w:rsidRDefault="006B1CED" w:rsidP="006B1CED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How many cloths</w:t>
      </w:r>
      <w:r w:rsidR="00E61FD1">
        <w:rPr>
          <w:rFonts w:cs="Arial"/>
          <w:b/>
          <w:sz w:val="24"/>
          <w:szCs w:val="24"/>
        </w:rPr>
        <w:t xml:space="preserve"> were used </w:t>
      </w:r>
      <w:r w:rsidR="00D55C2F">
        <w:rPr>
          <w:rFonts w:cs="Arial"/>
          <w:b/>
          <w:sz w:val="24"/>
          <w:szCs w:val="24"/>
        </w:rPr>
        <w:t>for the bath</w:t>
      </w:r>
      <w:r w:rsidR="006D1C5A">
        <w:rPr>
          <w:rFonts w:cs="Arial"/>
          <w:b/>
          <w:sz w:val="24"/>
          <w:szCs w:val="24"/>
        </w:rPr>
        <w:t>?</w:t>
      </w:r>
      <w:r w:rsidR="00D55C2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(1 cloth set = </w:t>
      </w:r>
      <w:r w:rsidR="00D55C2F">
        <w:rPr>
          <w:rFonts w:cs="Arial"/>
          <w:b/>
          <w:sz w:val="24"/>
          <w:szCs w:val="24"/>
        </w:rPr>
        <w:t>3 cloth packs with 2 cloths each</w:t>
      </w:r>
      <w:r>
        <w:rPr>
          <w:rFonts w:cs="Arial"/>
          <w:b/>
          <w:sz w:val="24"/>
          <w:szCs w:val="24"/>
        </w:rPr>
        <w:t xml:space="preserve">, 1 single </w:t>
      </w:r>
      <w:r w:rsidR="00D55C2F">
        <w:rPr>
          <w:rFonts w:cs="Arial"/>
          <w:b/>
          <w:sz w:val="24"/>
          <w:szCs w:val="24"/>
        </w:rPr>
        <w:t>cloth pack = 2</w:t>
      </w:r>
      <w:r>
        <w:rPr>
          <w:rFonts w:cs="Arial"/>
          <w:b/>
          <w:sz w:val="24"/>
          <w:szCs w:val="24"/>
        </w:rPr>
        <w:t xml:space="preserve"> cloths)</w:t>
      </w:r>
    </w:p>
    <w:p w:rsidR="006B1CED" w:rsidRDefault="006B1CED" w:rsidP="006B1CED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6B1CED" w:rsidRDefault="006B1CED" w:rsidP="006B1CED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2. If more </w:t>
      </w:r>
      <w:r w:rsidR="00F86BB9">
        <w:rPr>
          <w:rFonts w:cs="Arial"/>
          <w:b/>
          <w:sz w:val="24"/>
          <w:szCs w:val="24"/>
        </w:rPr>
        <w:t>than 1 cloth set (6 cloths) was</w:t>
      </w:r>
      <w:r>
        <w:rPr>
          <w:rFonts w:cs="Arial"/>
          <w:b/>
          <w:sz w:val="24"/>
          <w:szCs w:val="24"/>
        </w:rPr>
        <w:t xml:space="preserve"> used, provide reason.</w:t>
      </w:r>
    </w:p>
    <w:p w:rsidR="006B1CED" w:rsidRDefault="006B1CED" w:rsidP="00CC29E8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6B1CED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CC29E8">
        <w:rPr>
          <w:rFonts w:cs="Arial"/>
          <w:b/>
          <w:sz w:val="24"/>
          <w:szCs w:val="24"/>
        </w:rPr>
        <w:t xml:space="preserve">. Do you reapply CHG after an episode of incontinence has been cleaned up?  </w:t>
      </w:r>
      <w:r w:rsidR="00CC29E8" w:rsidRPr="00C40E14">
        <w:rPr>
          <w:rFonts w:cs="Arial"/>
          <w:sz w:val="24"/>
          <w:szCs w:val="24"/>
        </w:rPr>
        <w:t>______________________________________________________________</w:t>
      </w:r>
      <w:r w:rsidR="00CC29E8">
        <w:rPr>
          <w:rFonts w:cs="Arial"/>
          <w:sz w:val="24"/>
          <w:szCs w:val="24"/>
        </w:rPr>
        <w:t>________</w:t>
      </w:r>
      <w:r w:rsidR="00CC29E8" w:rsidRPr="00C40E14">
        <w:rPr>
          <w:rFonts w:cs="Arial"/>
          <w:sz w:val="24"/>
          <w:szCs w:val="24"/>
        </w:rPr>
        <w:t>________</w:t>
      </w:r>
    </w:p>
    <w:p w:rsidR="00CC29E8" w:rsidRDefault="006B1CED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CC29E8">
        <w:rPr>
          <w:rFonts w:cs="Arial"/>
          <w:b/>
          <w:sz w:val="24"/>
          <w:szCs w:val="24"/>
        </w:rPr>
        <w:t>. Are you comfortable applying CHG to superficial wounds</w:t>
      </w:r>
      <w:r w:rsidR="005667CE">
        <w:rPr>
          <w:rFonts w:cs="Arial"/>
          <w:b/>
          <w:sz w:val="24"/>
          <w:szCs w:val="24"/>
        </w:rPr>
        <w:t>, including surgical wounds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CC29E8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="005667CE">
        <w:rPr>
          <w:rFonts w:cs="Arial"/>
          <w:sz w:val="24"/>
          <w:szCs w:val="24"/>
        </w:rPr>
        <w:t>_______</w:t>
      </w:r>
      <w:r w:rsidR="000E28FF">
        <w:rPr>
          <w:rFonts w:cs="Arial"/>
          <w:sz w:val="24"/>
          <w:szCs w:val="24"/>
        </w:rPr>
        <w:t>_</w:t>
      </w:r>
    </w:p>
    <w:p w:rsidR="00CC29E8" w:rsidRDefault="006B1CED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CC29E8">
        <w:rPr>
          <w:rFonts w:cs="Arial"/>
          <w:b/>
          <w:sz w:val="24"/>
          <w:szCs w:val="24"/>
        </w:rPr>
        <w:t xml:space="preserve">. Are you comfortable applying CHG to </w:t>
      </w:r>
      <w:r w:rsidR="005667CE">
        <w:rPr>
          <w:rFonts w:cs="Arial"/>
          <w:b/>
          <w:sz w:val="24"/>
          <w:szCs w:val="24"/>
        </w:rPr>
        <w:t>lines, tubes, drains and non-gauze dressings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CC29E8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6B1CED" w:rsidP="00CC29E8">
      <w:pPr>
        <w:pStyle w:val="ListParagraph"/>
        <w:spacing w:after="120" w:line="36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CC29E8">
        <w:rPr>
          <w:rFonts w:cs="Arial"/>
          <w:b/>
          <w:sz w:val="24"/>
          <w:szCs w:val="24"/>
        </w:rPr>
        <w:t>. Do you ever wipe off the CHG after bathing?</w:t>
      </w:r>
    </w:p>
    <w:p w:rsidR="00154574" w:rsidRPr="000E28FF" w:rsidRDefault="00CC29E8" w:rsidP="00CC29E8">
      <w:pPr>
        <w:pStyle w:val="ListParagraph"/>
        <w:spacing w:after="120"/>
        <w:ind w:left="0"/>
        <w:rPr>
          <w:u w:val="single"/>
        </w:rPr>
      </w:pPr>
      <w:bookmarkStart w:id="1" w:name="_GoBack"/>
      <w:bookmarkEnd w:id="1"/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  <w:r w:rsidR="000E28FF">
        <w:rPr>
          <w:rFonts w:cs="Arial"/>
          <w:sz w:val="24"/>
          <w:szCs w:val="24"/>
          <w:u w:val="single"/>
        </w:rPr>
        <w:t xml:space="preserve"> </w:t>
      </w:r>
    </w:p>
    <w:sectPr w:rsidR="00154574" w:rsidRPr="000E28FF" w:rsidSect="00297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9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2E" w:rsidRDefault="00C41A2E" w:rsidP="001D366B">
      <w:pPr>
        <w:spacing w:after="0" w:line="240" w:lineRule="auto"/>
      </w:pPr>
      <w:r>
        <w:separator/>
      </w:r>
    </w:p>
  </w:endnote>
  <w:endnote w:type="continuationSeparator" w:id="0">
    <w:p w:rsidR="00C41A2E" w:rsidRDefault="00C41A2E" w:rsidP="001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D0" w:rsidRDefault="00921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D0" w:rsidRDefault="009210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D0" w:rsidRDefault="00921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2E" w:rsidRDefault="00C41A2E" w:rsidP="001D366B">
      <w:pPr>
        <w:spacing w:after="0" w:line="240" w:lineRule="auto"/>
      </w:pPr>
      <w:r>
        <w:separator/>
      </w:r>
    </w:p>
  </w:footnote>
  <w:footnote w:type="continuationSeparator" w:id="0">
    <w:p w:rsidR="00C41A2E" w:rsidRDefault="00C41A2E" w:rsidP="001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D0" w:rsidRDefault="00921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D0" w:rsidRDefault="009210D0" w:rsidP="009210D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Facility Name: _________________________________ Date: ____________________</w:t>
    </w:r>
  </w:p>
  <w:p w:rsidR="00601C96" w:rsidRPr="00170E5C" w:rsidRDefault="00601C96" w:rsidP="00170E5C">
    <w:pPr>
      <w:pStyle w:val="Header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D0" w:rsidRDefault="00921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6BE"/>
    <w:multiLevelType w:val="hybridMultilevel"/>
    <w:tmpl w:val="B8C0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7"/>
    <w:rsid w:val="00016FE1"/>
    <w:rsid w:val="000313CC"/>
    <w:rsid w:val="000638BA"/>
    <w:rsid w:val="00063D41"/>
    <w:rsid w:val="000E28FF"/>
    <w:rsid w:val="00140F11"/>
    <w:rsid w:val="00146FB6"/>
    <w:rsid w:val="00154574"/>
    <w:rsid w:val="00170E5C"/>
    <w:rsid w:val="001B27ED"/>
    <w:rsid w:val="001D366B"/>
    <w:rsid w:val="0025403B"/>
    <w:rsid w:val="00261766"/>
    <w:rsid w:val="00266DE9"/>
    <w:rsid w:val="00283435"/>
    <w:rsid w:val="002973A7"/>
    <w:rsid w:val="00297C6F"/>
    <w:rsid w:val="002E42E5"/>
    <w:rsid w:val="00333596"/>
    <w:rsid w:val="00380EF0"/>
    <w:rsid w:val="003B1726"/>
    <w:rsid w:val="003F63E6"/>
    <w:rsid w:val="003F65D2"/>
    <w:rsid w:val="0041522D"/>
    <w:rsid w:val="00440B2D"/>
    <w:rsid w:val="00477A35"/>
    <w:rsid w:val="004C78DD"/>
    <w:rsid w:val="004F3733"/>
    <w:rsid w:val="00523C26"/>
    <w:rsid w:val="005667CE"/>
    <w:rsid w:val="005C6513"/>
    <w:rsid w:val="00601C96"/>
    <w:rsid w:val="00625E55"/>
    <w:rsid w:val="006B1CED"/>
    <w:rsid w:val="006C6A9D"/>
    <w:rsid w:val="006D1C5A"/>
    <w:rsid w:val="006F11DF"/>
    <w:rsid w:val="00810D61"/>
    <w:rsid w:val="00821348"/>
    <w:rsid w:val="008437EA"/>
    <w:rsid w:val="00880D88"/>
    <w:rsid w:val="008B0C49"/>
    <w:rsid w:val="008B26CB"/>
    <w:rsid w:val="008C444B"/>
    <w:rsid w:val="009210D0"/>
    <w:rsid w:val="00951EC8"/>
    <w:rsid w:val="00976851"/>
    <w:rsid w:val="00993A34"/>
    <w:rsid w:val="00A34ECF"/>
    <w:rsid w:val="00A43C25"/>
    <w:rsid w:val="00A61722"/>
    <w:rsid w:val="00A70867"/>
    <w:rsid w:val="00B54F5D"/>
    <w:rsid w:val="00B8545A"/>
    <w:rsid w:val="00B93481"/>
    <w:rsid w:val="00C11A48"/>
    <w:rsid w:val="00C27E3B"/>
    <w:rsid w:val="00C3210B"/>
    <w:rsid w:val="00C41A2E"/>
    <w:rsid w:val="00CB1EB8"/>
    <w:rsid w:val="00CC29E8"/>
    <w:rsid w:val="00D11046"/>
    <w:rsid w:val="00D459FA"/>
    <w:rsid w:val="00D55C2F"/>
    <w:rsid w:val="00D8266E"/>
    <w:rsid w:val="00D94CA2"/>
    <w:rsid w:val="00E33627"/>
    <w:rsid w:val="00E3636E"/>
    <w:rsid w:val="00E41F05"/>
    <w:rsid w:val="00E44EA1"/>
    <w:rsid w:val="00E61FD1"/>
    <w:rsid w:val="00F1007B"/>
    <w:rsid w:val="00F17DFE"/>
    <w:rsid w:val="00F86BB9"/>
    <w:rsid w:val="00FB4F6B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2015-08-28T21:49:00Z</cp:lastPrinted>
  <dcterms:created xsi:type="dcterms:W3CDTF">2019-02-19T20:40:00Z</dcterms:created>
  <dcterms:modified xsi:type="dcterms:W3CDTF">2019-02-19T20:40:00Z</dcterms:modified>
</cp:coreProperties>
</file>