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DD613" w14:textId="6F3079F0" w:rsidR="00C1336B" w:rsidRPr="00C1336B" w:rsidRDefault="003A1915" w:rsidP="007448DE">
      <w:pPr>
        <w:tabs>
          <w:tab w:val="left" w:pos="1692"/>
        </w:tabs>
        <w:spacing w:after="0" w:line="240" w:lineRule="auto"/>
        <w:rPr>
          <w:sz w:val="2"/>
          <w:szCs w:val="28"/>
        </w:rPr>
      </w:pPr>
      <w:r>
        <w:rPr>
          <w:noProof/>
          <w:color w:val="1F497D"/>
        </w:rPr>
        <w:drawing>
          <wp:anchor distT="0" distB="0" distL="114300" distR="114300" simplePos="0" relativeHeight="251662336" behindDoc="0" locked="0" layoutInCell="1" allowOverlap="1" wp14:anchorId="31C2E725" wp14:editId="7D64DD53">
            <wp:simplePos x="0" y="0"/>
            <wp:positionH relativeFrom="column">
              <wp:posOffset>2118360</wp:posOffset>
            </wp:positionH>
            <wp:positionV relativeFrom="paragraph">
              <wp:posOffset>-464820</wp:posOffset>
            </wp:positionV>
            <wp:extent cx="1617069" cy="1378926"/>
            <wp:effectExtent l="0" t="0" r="2540" b="0"/>
            <wp:wrapNone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069" cy="137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A52088" w14:textId="0BACFF7A" w:rsidR="00F66146" w:rsidRDefault="00F66146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06D194E9" w14:textId="314A5ADA" w:rsidR="0016656E" w:rsidRDefault="0016656E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0C8C3D7B" w14:textId="52C33487" w:rsidR="0016656E" w:rsidRDefault="0016656E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25C2EED8" w14:textId="77777777" w:rsidR="0016656E" w:rsidRDefault="0016656E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195082BD" w14:textId="30D21CBC" w:rsidR="00FC06A2" w:rsidRPr="00CF06F3" w:rsidRDefault="00CB149F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6"/>
          <w:szCs w:val="32"/>
        </w:rPr>
      </w:pPr>
      <w:r w:rsidRPr="00CF06F3">
        <w:rPr>
          <w:rFonts w:eastAsiaTheme="minorEastAsia"/>
          <w:b/>
          <w:bCs/>
          <w:color w:val="9C3030"/>
          <w:kern w:val="24"/>
          <w:sz w:val="36"/>
          <w:szCs w:val="32"/>
        </w:rPr>
        <w:t>Preventing COVID-19 in Nursing Homes</w:t>
      </w:r>
    </w:p>
    <w:p w14:paraId="40B45125" w14:textId="4714A9A7" w:rsidR="00DE79B5" w:rsidRPr="00CF06F3" w:rsidRDefault="00341710" w:rsidP="00341710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6"/>
          <w:szCs w:val="32"/>
        </w:rPr>
      </w:pPr>
      <w:r>
        <w:rPr>
          <w:rFonts w:eastAsiaTheme="minorEastAsia"/>
          <w:b/>
          <w:bCs/>
          <w:color w:val="9C3030"/>
          <w:kern w:val="24"/>
          <w:sz w:val="36"/>
          <w:szCs w:val="32"/>
        </w:rPr>
        <w:t>Overview –</w:t>
      </w:r>
      <w:r w:rsidR="00567FA6">
        <w:rPr>
          <w:rFonts w:eastAsiaTheme="minorEastAsia"/>
          <w:b/>
          <w:bCs/>
          <w:color w:val="9C3030"/>
          <w:kern w:val="24"/>
          <w:sz w:val="36"/>
          <w:szCs w:val="32"/>
        </w:rPr>
        <w:t xml:space="preserve"> Cleaning </w:t>
      </w:r>
      <w:r w:rsidR="00AE263D">
        <w:rPr>
          <w:rFonts w:eastAsiaTheme="minorEastAsia"/>
          <w:b/>
          <w:bCs/>
          <w:color w:val="9C3030"/>
          <w:kern w:val="24"/>
          <w:sz w:val="36"/>
          <w:szCs w:val="32"/>
        </w:rPr>
        <w:t>Guidelines</w:t>
      </w:r>
    </w:p>
    <w:p w14:paraId="351577C2" w14:textId="2C155E8B" w:rsidR="00110624" w:rsidRDefault="00110624" w:rsidP="00110624">
      <w:pPr>
        <w:tabs>
          <w:tab w:val="left" w:pos="1692"/>
          <w:tab w:val="left" w:pos="2736"/>
        </w:tabs>
        <w:spacing w:after="0" w:line="240" w:lineRule="auto"/>
        <w:rPr>
          <w:b/>
          <w:color w:val="0070C0"/>
          <w:sz w:val="18"/>
          <w:szCs w:val="24"/>
        </w:rPr>
      </w:pPr>
      <w:r>
        <w:rPr>
          <w:b/>
          <w:color w:val="0070C0"/>
          <w:sz w:val="18"/>
          <w:szCs w:val="24"/>
        </w:rPr>
        <w:tab/>
      </w:r>
      <w:r>
        <w:rPr>
          <w:b/>
          <w:color w:val="0070C0"/>
          <w:sz w:val="18"/>
          <w:szCs w:val="24"/>
        </w:rPr>
        <w:tab/>
      </w:r>
    </w:p>
    <w:p w14:paraId="3E322BE0" w14:textId="7DDFD0B7" w:rsidR="00A203A9" w:rsidRPr="00A203A9" w:rsidRDefault="00E923A4" w:rsidP="00F66146">
      <w:pPr>
        <w:tabs>
          <w:tab w:val="left" w:pos="1692"/>
        </w:tabs>
        <w:spacing w:after="60" w:line="276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Cleaning </w:t>
      </w:r>
      <w:r w:rsidR="00455BC2">
        <w:rPr>
          <w:rFonts w:ascii="Calibri" w:eastAsia="Calibri" w:hAnsi="Calibri" w:cs="Calibri"/>
          <w:b/>
          <w:sz w:val="32"/>
          <w:szCs w:val="32"/>
        </w:rPr>
        <w:t>Guidance</w:t>
      </w:r>
    </w:p>
    <w:p w14:paraId="763C0931" w14:textId="1368F275" w:rsidR="004C2034" w:rsidRDefault="004C2034" w:rsidP="00DC74B1">
      <w:pPr>
        <w:pStyle w:val="ListParagraph"/>
        <w:numPr>
          <w:ilvl w:val="0"/>
          <w:numId w:val="48"/>
        </w:numPr>
        <w:tabs>
          <w:tab w:val="left" w:pos="1692"/>
        </w:tabs>
        <w:spacing w:after="0" w:line="276" w:lineRule="auto"/>
        <w:rPr>
          <w:rFonts w:ascii="Calibri" w:eastAsia="Calibri" w:hAnsi="Calibri" w:cs="Calibri"/>
          <w:sz w:val="24"/>
          <w:szCs w:val="28"/>
        </w:rPr>
      </w:pPr>
      <w:r>
        <w:rPr>
          <w:rFonts w:ascii="Calibri" w:eastAsia="Calibri" w:hAnsi="Calibri" w:cs="Calibri"/>
          <w:sz w:val="24"/>
          <w:szCs w:val="28"/>
        </w:rPr>
        <w:t>Supervisors should teach housekeepers a cleaning routine where each r</w:t>
      </w:r>
      <w:r w:rsidR="002D757B">
        <w:rPr>
          <w:rFonts w:ascii="Calibri" w:eastAsia="Calibri" w:hAnsi="Calibri" w:cs="Calibri"/>
          <w:sz w:val="24"/>
          <w:szCs w:val="28"/>
        </w:rPr>
        <w:t>oom is cleaned in the same way</w:t>
      </w:r>
    </w:p>
    <w:p w14:paraId="2759A1EF" w14:textId="4CAE6C06" w:rsidR="00C53946" w:rsidRDefault="00B11418" w:rsidP="00DC74B1">
      <w:pPr>
        <w:pStyle w:val="ListParagraph"/>
        <w:numPr>
          <w:ilvl w:val="0"/>
          <w:numId w:val="48"/>
        </w:numPr>
        <w:tabs>
          <w:tab w:val="left" w:pos="1692"/>
        </w:tabs>
        <w:spacing w:after="0" w:line="276" w:lineRule="auto"/>
        <w:rPr>
          <w:rFonts w:ascii="Calibri" w:eastAsia="Calibri" w:hAnsi="Calibri" w:cs="Calibri"/>
          <w:sz w:val="24"/>
          <w:szCs w:val="28"/>
        </w:rPr>
      </w:pPr>
      <w:r>
        <w:rPr>
          <w:rFonts w:ascii="Calibri" w:eastAsia="Calibri" w:hAnsi="Calibri" w:cs="Calibri"/>
          <w:sz w:val="24"/>
          <w:szCs w:val="28"/>
        </w:rPr>
        <w:t>Teac</w:t>
      </w:r>
      <w:r w:rsidR="001F53B5">
        <w:rPr>
          <w:rFonts w:ascii="Calibri" w:eastAsia="Calibri" w:hAnsi="Calibri" w:cs="Calibri"/>
          <w:sz w:val="24"/>
          <w:szCs w:val="28"/>
        </w:rPr>
        <w:t>h cleaning from clean to dirty. For example:</w:t>
      </w:r>
    </w:p>
    <w:p w14:paraId="71261DF8" w14:textId="087F3AA1" w:rsidR="00C53946" w:rsidRDefault="001F53B5" w:rsidP="00DB140E">
      <w:pPr>
        <w:pStyle w:val="ListParagraph"/>
        <w:numPr>
          <w:ilvl w:val="1"/>
          <w:numId w:val="48"/>
        </w:numPr>
        <w:tabs>
          <w:tab w:val="left" w:pos="1692"/>
        </w:tabs>
        <w:spacing w:after="0" w:line="276" w:lineRule="auto"/>
        <w:rPr>
          <w:rFonts w:ascii="Calibri" w:eastAsia="Calibri" w:hAnsi="Calibri" w:cs="Calibri"/>
          <w:sz w:val="24"/>
          <w:szCs w:val="28"/>
        </w:rPr>
      </w:pPr>
      <w:r>
        <w:rPr>
          <w:rFonts w:ascii="Calibri" w:eastAsia="Calibri" w:hAnsi="Calibri" w:cs="Calibri"/>
          <w:sz w:val="24"/>
          <w:szCs w:val="28"/>
        </w:rPr>
        <w:t>C</w:t>
      </w:r>
      <w:r w:rsidR="00B11418">
        <w:rPr>
          <w:rFonts w:ascii="Calibri" w:eastAsia="Calibri" w:hAnsi="Calibri" w:cs="Calibri"/>
          <w:sz w:val="24"/>
          <w:szCs w:val="28"/>
        </w:rPr>
        <w:t>lean</w:t>
      </w:r>
      <w:r w:rsidR="00D921C0">
        <w:rPr>
          <w:rFonts w:ascii="Calibri" w:eastAsia="Calibri" w:hAnsi="Calibri" w:cs="Calibri"/>
          <w:sz w:val="24"/>
          <w:szCs w:val="28"/>
        </w:rPr>
        <w:t xml:space="preserve"> r</w:t>
      </w:r>
      <w:r w:rsidR="002D757B">
        <w:rPr>
          <w:rFonts w:ascii="Calibri" w:eastAsia="Calibri" w:hAnsi="Calibri" w:cs="Calibri"/>
          <w:sz w:val="24"/>
          <w:szCs w:val="28"/>
        </w:rPr>
        <w:t>esident r</w:t>
      </w:r>
      <w:r w:rsidR="00D921C0">
        <w:rPr>
          <w:rFonts w:ascii="Calibri" w:eastAsia="Calibri" w:hAnsi="Calibri" w:cs="Calibri"/>
          <w:sz w:val="24"/>
          <w:szCs w:val="28"/>
        </w:rPr>
        <w:t>oom before bathroom</w:t>
      </w:r>
    </w:p>
    <w:p w14:paraId="2313D5A3" w14:textId="4642C710" w:rsidR="007D10B6" w:rsidRDefault="00C53946" w:rsidP="00F24CB6">
      <w:pPr>
        <w:pStyle w:val="ListParagraph"/>
        <w:numPr>
          <w:ilvl w:val="1"/>
          <w:numId w:val="48"/>
        </w:numPr>
        <w:tabs>
          <w:tab w:val="left" w:pos="1692"/>
        </w:tabs>
        <w:spacing w:after="0" w:line="276" w:lineRule="auto"/>
        <w:rPr>
          <w:rFonts w:ascii="Calibri" w:eastAsia="Calibri" w:hAnsi="Calibri" w:cs="Calibri"/>
          <w:sz w:val="24"/>
          <w:szCs w:val="28"/>
        </w:rPr>
      </w:pPr>
      <w:r>
        <w:rPr>
          <w:rFonts w:ascii="Calibri" w:eastAsia="Calibri" w:hAnsi="Calibri" w:cs="Calibri"/>
          <w:sz w:val="24"/>
          <w:szCs w:val="28"/>
        </w:rPr>
        <w:t>In bathroom, clean sink before toilet</w:t>
      </w:r>
    </w:p>
    <w:p w14:paraId="61C38323" w14:textId="775F29DA" w:rsidR="00DC74B1" w:rsidRDefault="00DC74B1" w:rsidP="00DB140E">
      <w:pPr>
        <w:pStyle w:val="ListParagraph"/>
        <w:numPr>
          <w:ilvl w:val="1"/>
          <w:numId w:val="48"/>
        </w:numPr>
        <w:tabs>
          <w:tab w:val="left" w:pos="1692"/>
        </w:tabs>
        <w:spacing w:after="0" w:line="276" w:lineRule="auto"/>
        <w:rPr>
          <w:rFonts w:ascii="Calibri" w:eastAsia="Calibri" w:hAnsi="Calibri" w:cs="Calibri"/>
          <w:sz w:val="24"/>
          <w:szCs w:val="28"/>
        </w:rPr>
      </w:pPr>
      <w:r w:rsidRPr="00DB140E">
        <w:rPr>
          <w:rFonts w:ascii="Calibri" w:eastAsia="Calibri" w:hAnsi="Calibri" w:cs="Calibri"/>
          <w:sz w:val="24"/>
          <w:szCs w:val="28"/>
        </w:rPr>
        <w:t xml:space="preserve">Clean standard </w:t>
      </w:r>
      <w:r w:rsidR="002D757B">
        <w:rPr>
          <w:rFonts w:ascii="Calibri" w:eastAsia="Calibri" w:hAnsi="Calibri" w:cs="Calibri"/>
          <w:sz w:val="24"/>
          <w:szCs w:val="28"/>
        </w:rPr>
        <w:t xml:space="preserve">resident </w:t>
      </w:r>
      <w:r w:rsidRPr="00DB140E">
        <w:rPr>
          <w:rFonts w:ascii="Calibri" w:eastAsia="Calibri" w:hAnsi="Calibri" w:cs="Calibri"/>
          <w:sz w:val="24"/>
          <w:szCs w:val="28"/>
        </w:rPr>
        <w:t>rooms before contact</w:t>
      </w:r>
      <w:r w:rsidR="007D10B6">
        <w:rPr>
          <w:rFonts w:ascii="Calibri" w:eastAsia="Calibri" w:hAnsi="Calibri" w:cs="Calibri"/>
          <w:sz w:val="24"/>
          <w:szCs w:val="28"/>
        </w:rPr>
        <w:t xml:space="preserve"> precaution</w:t>
      </w:r>
      <w:r w:rsidRPr="00DB140E">
        <w:rPr>
          <w:rFonts w:ascii="Calibri" w:eastAsia="Calibri" w:hAnsi="Calibri" w:cs="Calibri"/>
          <w:sz w:val="24"/>
          <w:szCs w:val="28"/>
        </w:rPr>
        <w:t xml:space="preserve"> rooms</w:t>
      </w:r>
    </w:p>
    <w:p w14:paraId="5735A29B" w14:textId="5159CA19" w:rsidR="00772BAF" w:rsidRDefault="00822A5B" w:rsidP="00DB140E">
      <w:pPr>
        <w:pStyle w:val="ListParagraph"/>
        <w:numPr>
          <w:ilvl w:val="1"/>
          <w:numId w:val="48"/>
        </w:numPr>
        <w:tabs>
          <w:tab w:val="left" w:pos="1692"/>
        </w:tabs>
        <w:spacing w:after="0" w:line="276" w:lineRule="auto"/>
        <w:rPr>
          <w:rFonts w:ascii="Calibri" w:eastAsia="Calibri" w:hAnsi="Calibri" w:cs="Calibri"/>
          <w:sz w:val="24"/>
          <w:szCs w:val="28"/>
        </w:rPr>
      </w:pPr>
      <w:r>
        <w:rPr>
          <w:rFonts w:ascii="Calibri" w:eastAsia="Calibri" w:hAnsi="Calibri" w:cs="Calibri"/>
          <w:sz w:val="24"/>
          <w:szCs w:val="28"/>
        </w:rPr>
        <w:t xml:space="preserve">In a standard </w:t>
      </w:r>
      <w:r w:rsidR="002D757B">
        <w:rPr>
          <w:rFonts w:ascii="Calibri" w:eastAsia="Calibri" w:hAnsi="Calibri" w:cs="Calibri"/>
          <w:sz w:val="24"/>
          <w:szCs w:val="28"/>
        </w:rPr>
        <w:t xml:space="preserve">resident </w:t>
      </w:r>
      <w:r>
        <w:rPr>
          <w:rFonts w:ascii="Calibri" w:eastAsia="Calibri" w:hAnsi="Calibri" w:cs="Calibri"/>
          <w:sz w:val="24"/>
          <w:szCs w:val="28"/>
        </w:rPr>
        <w:t xml:space="preserve">room, </w:t>
      </w:r>
      <w:r w:rsidR="008853A2">
        <w:rPr>
          <w:rFonts w:ascii="Calibri" w:eastAsia="Calibri" w:hAnsi="Calibri" w:cs="Calibri"/>
          <w:sz w:val="24"/>
          <w:szCs w:val="28"/>
        </w:rPr>
        <w:t>start cleaning with</w:t>
      </w:r>
      <w:r w:rsidR="00772BAF">
        <w:rPr>
          <w:rFonts w:ascii="Calibri" w:eastAsia="Calibri" w:hAnsi="Calibri" w:cs="Calibri"/>
          <w:sz w:val="24"/>
          <w:szCs w:val="28"/>
        </w:rPr>
        <w:t xml:space="preserve"> less-frequently touc</w:t>
      </w:r>
      <w:r>
        <w:rPr>
          <w:rFonts w:ascii="Calibri" w:eastAsia="Calibri" w:hAnsi="Calibri" w:cs="Calibri"/>
          <w:sz w:val="24"/>
          <w:szCs w:val="28"/>
        </w:rPr>
        <w:t>hed</w:t>
      </w:r>
      <w:r w:rsidR="008853A2">
        <w:rPr>
          <w:rFonts w:ascii="Calibri" w:eastAsia="Calibri" w:hAnsi="Calibri" w:cs="Calibri"/>
          <w:sz w:val="24"/>
          <w:szCs w:val="28"/>
        </w:rPr>
        <w:t xml:space="preserve"> objects</w:t>
      </w:r>
      <w:r>
        <w:rPr>
          <w:rFonts w:ascii="Calibri" w:eastAsia="Calibri" w:hAnsi="Calibri" w:cs="Calibri"/>
          <w:sz w:val="24"/>
          <w:szCs w:val="28"/>
        </w:rPr>
        <w:t xml:space="preserve"> (such as light switch) and then move </w:t>
      </w:r>
      <w:r w:rsidR="00772BAF">
        <w:rPr>
          <w:rFonts w:ascii="Calibri" w:eastAsia="Calibri" w:hAnsi="Calibri" w:cs="Calibri"/>
          <w:sz w:val="24"/>
          <w:szCs w:val="28"/>
        </w:rPr>
        <w:t xml:space="preserve">closer to </w:t>
      </w:r>
      <w:r>
        <w:rPr>
          <w:rFonts w:ascii="Calibri" w:eastAsia="Calibri" w:hAnsi="Calibri" w:cs="Calibri"/>
          <w:sz w:val="24"/>
          <w:szCs w:val="28"/>
        </w:rPr>
        <w:t>objects near the residents</w:t>
      </w:r>
      <w:r w:rsidR="00772BAF">
        <w:rPr>
          <w:rFonts w:ascii="Calibri" w:eastAsia="Calibri" w:hAnsi="Calibri" w:cs="Calibri"/>
          <w:sz w:val="24"/>
          <w:szCs w:val="28"/>
        </w:rPr>
        <w:t xml:space="preserve"> (such as ove</w:t>
      </w:r>
      <w:bookmarkStart w:id="0" w:name="_GoBack"/>
      <w:bookmarkEnd w:id="0"/>
      <w:r w:rsidR="00772BAF">
        <w:rPr>
          <w:rFonts w:ascii="Calibri" w:eastAsia="Calibri" w:hAnsi="Calibri" w:cs="Calibri"/>
          <w:sz w:val="24"/>
          <w:szCs w:val="28"/>
        </w:rPr>
        <w:t>r bed table and remotes)</w:t>
      </w:r>
    </w:p>
    <w:p w14:paraId="2CE3EC48" w14:textId="4AC58B3E" w:rsidR="009342B9" w:rsidRPr="00F24CB6" w:rsidRDefault="009342B9" w:rsidP="00DB140E">
      <w:pPr>
        <w:pStyle w:val="ListParagraph"/>
        <w:numPr>
          <w:ilvl w:val="1"/>
          <w:numId w:val="48"/>
        </w:numPr>
        <w:tabs>
          <w:tab w:val="left" w:pos="1692"/>
        </w:tabs>
        <w:spacing w:after="0" w:line="276" w:lineRule="auto"/>
        <w:rPr>
          <w:rFonts w:ascii="Calibri" w:eastAsia="Calibri" w:hAnsi="Calibri" w:cs="Calibri"/>
          <w:sz w:val="24"/>
          <w:szCs w:val="28"/>
        </w:rPr>
      </w:pPr>
      <w:r>
        <w:rPr>
          <w:rFonts w:ascii="Calibri" w:eastAsia="Calibri" w:hAnsi="Calibri" w:cs="Calibri"/>
          <w:sz w:val="24"/>
          <w:szCs w:val="28"/>
        </w:rPr>
        <w:t xml:space="preserve">See </w:t>
      </w:r>
      <w:r w:rsidR="008F762C">
        <w:rPr>
          <w:rFonts w:ascii="Calibri" w:eastAsia="Calibri" w:hAnsi="Calibri" w:cs="Calibri"/>
          <w:sz w:val="24"/>
          <w:szCs w:val="28"/>
        </w:rPr>
        <w:t xml:space="preserve">example in </w:t>
      </w:r>
      <w:r w:rsidR="002D757B">
        <w:rPr>
          <w:rFonts w:ascii="Calibri" w:eastAsia="Calibri" w:hAnsi="Calibri" w:cs="Calibri"/>
          <w:sz w:val="24"/>
          <w:szCs w:val="28"/>
        </w:rPr>
        <w:t>“</w:t>
      </w:r>
      <w:r w:rsidR="00F24CB6">
        <w:rPr>
          <w:rFonts w:ascii="Calibri" w:eastAsia="Calibri" w:hAnsi="Calibri" w:cs="Calibri"/>
          <w:sz w:val="24"/>
          <w:szCs w:val="28"/>
        </w:rPr>
        <w:t>Protocol – Resident Room Cleaning</w:t>
      </w:r>
      <w:r w:rsidR="002D757B">
        <w:rPr>
          <w:rFonts w:ascii="Calibri" w:eastAsia="Calibri" w:hAnsi="Calibri" w:cs="Calibri"/>
          <w:sz w:val="24"/>
          <w:szCs w:val="28"/>
        </w:rPr>
        <w:t>”</w:t>
      </w:r>
    </w:p>
    <w:p w14:paraId="62CE36F9" w14:textId="7FFA764E" w:rsidR="00924F99" w:rsidRDefault="002D757B" w:rsidP="00DC74B1">
      <w:pPr>
        <w:pStyle w:val="ListParagraph"/>
        <w:numPr>
          <w:ilvl w:val="0"/>
          <w:numId w:val="48"/>
        </w:numPr>
        <w:tabs>
          <w:tab w:val="left" w:pos="1692"/>
        </w:tabs>
        <w:spacing w:after="0" w:line="276" w:lineRule="auto"/>
        <w:rPr>
          <w:rFonts w:ascii="Calibri" w:eastAsia="Calibri" w:hAnsi="Calibri" w:cs="Calibri"/>
          <w:sz w:val="24"/>
          <w:szCs w:val="28"/>
        </w:rPr>
      </w:pPr>
      <w:r>
        <w:rPr>
          <w:rFonts w:ascii="Calibri" w:eastAsia="Calibri" w:hAnsi="Calibri" w:cs="Calibri"/>
          <w:sz w:val="24"/>
          <w:szCs w:val="28"/>
        </w:rPr>
        <w:t>Help housekeepers with visual reminders:</w:t>
      </w:r>
    </w:p>
    <w:p w14:paraId="56527D88" w14:textId="4683CF4A" w:rsidR="002D757B" w:rsidRDefault="00DC74B1" w:rsidP="002D757B">
      <w:pPr>
        <w:pStyle w:val="ListParagraph"/>
        <w:numPr>
          <w:ilvl w:val="1"/>
          <w:numId w:val="48"/>
        </w:numPr>
        <w:tabs>
          <w:tab w:val="left" w:pos="1692"/>
        </w:tabs>
        <w:spacing w:after="0" w:line="276" w:lineRule="auto"/>
        <w:rPr>
          <w:rFonts w:ascii="Calibri" w:eastAsia="Calibri" w:hAnsi="Calibri" w:cs="Calibri"/>
          <w:sz w:val="24"/>
          <w:szCs w:val="28"/>
        </w:rPr>
      </w:pPr>
      <w:r>
        <w:rPr>
          <w:rFonts w:ascii="Calibri" w:eastAsia="Calibri" w:hAnsi="Calibri" w:cs="Calibri"/>
          <w:sz w:val="24"/>
          <w:szCs w:val="28"/>
        </w:rPr>
        <w:t xml:space="preserve">Assign a specific color cleaning cloth </w:t>
      </w:r>
      <w:r w:rsidR="002D757B">
        <w:rPr>
          <w:rFonts w:ascii="Calibri" w:eastAsia="Calibri" w:hAnsi="Calibri" w:cs="Calibri"/>
          <w:sz w:val="24"/>
          <w:szCs w:val="28"/>
        </w:rPr>
        <w:t>for</w:t>
      </w:r>
      <w:r>
        <w:rPr>
          <w:rFonts w:ascii="Calibri" w:eastAsia="Calibri" w:hAnsi="Calibri" w:cs="Calibri"/>
          <w:sz w:val="24"/>
          <w:szCs w:val="28"/>
        </w:rPr>
        <w:t xml:space="preserve"> different room types</w:t>
      </w:r>
    </w:p>
    <w:p w14:paraId="0982D548" w14:textId="406C8FBE" w:rsidR="002D757B" w:rsidRPr="00DB140E" w:rsidRDefault="002D757B" w:rsidP="002D757B">
      <w:pPr>
        <w:pStyle w:val="ListParagraph"/>
        <w:numPr>
          <w:ilvl w:val="1"/>
          <w:numId w:val="48"/>
        </w:numPr>
        <w:tabs>
          <w:tab w:val="left" w:pos="1692"/>
        </w:tabs>
        <w:spacing w:after="0" w:line="276" w:lineRule="auto"/>
        <w:rPr>
          <w:rFonts w:ascii="Calibri" w:eastAsia="Calibri" w:hAnsi="Calibri" w:cs="Calibri"/>
          <w:sz w:val="24"/>
          <w:szCs w:val="28"/>
        </w:rPr>
      </w:pPr>
      <w:r>
        <w:rPr>
          <w:rFonts w:ascii="Calibri" w:eastAsia="Calibri" w:hAnsi="Calibri" w:cs="Calibri"/>
          <w:sz w:val="24"/>
          <w:szCs w:val="28"/>
        </w:rPr>
        <w:t>This helps prevent cleaning cloths from mixing between areas that have different amounts and types of germs</w:t>
      </w:r>
    </w:p>
    <w:p w14:paraId="2FE67ED6" w14:textId="519BA11D" w:rsidR="003314E9" w:rsidRPr="002D757B" w:rsidRDefault="00DC74B1" w:rsidP="002D757B">
      <w:pPr>
        <w:pStyle w:val="ListParagraph"/>
        <w:numPr>
          <w:ilvl w:val="1"/>
          <w:numId w:val="48"/>
        </w:numPr>
        <w:tabs>
          <w:tab w:val="left" w:pos="1692"/>
        </w:tabs>
        <w:spacing w:after="0" w:line="276" w:lineRule="auto"/>
        <w:rPr>
          <w:rFonts w:ascii="Calibri" w:eastAsia="Calibri" w:hAnsi="Calibri" w:cs="Calibri"/>
          <w:sz w:val="24"/>
          <w:szCs w:val="28"/>
        </w:rPr>
      </w:pPr>
      <w:r w:rsidRPr="002D757B">
        <w:rPr>
          <w:rFonts w:ascii="Calibri" w:eastAsia="Calibri" w:hAnsi="Calibri" w:cs="Calibri"/>
          <w:sz w:val="24"/>
          <w:szCs w:val="28"/>
        </w:rPr>
        <w:t xml:space="preserve">Example: green for bedroom, blue for </w:t>
      </w:r>
      <w:r w:rsidR="0050587E" w:rsidRPr="002D757B">
        <w:rPr>
          <w:rFonts w:ascii="Calibri" w:eastAsia="Calibri" w:hAnsi="Calibri" w:cs="Calibri"/>
          <w:sz w:val="24"/>
          <w:szCs w:val="28"/>
        </w:rPr>
        <w:t>bath</w:t>
      </w:r>
      <w:r w:rsidRPr="002D757B">
        <w:rPr>
          <w:rFonts w:ascii="Calibri" w:eastAsia="Calibri" w:hAnsi="Calibri" w:cs="Calibri"/>
          <w:sz w:val="24"/>
          <w:szCs w:val="28"/>
        </w:rPr>
        <w:t>room, purple for common areas</w:t>
      </w:r>
    </w:p>
    <w:p w14:paraId="04FDCA95" w14:textId="77777777" w:rsidR="00F66146" w:rsidRPr="00A203A9" w:rsidRDefault="00F66146" w:rsidP="00F66146">
      <w:pPr>
        <w:spacing w:after="0" w:line="276" w:lineRule="auto"/>
        <w:rPr>
          <w:b/>
          <w:color w:val="0070C0"/>
          <w:sz w:val="24"/>
          <w:szCs w:val="24"/>
        </w:rPr>
      </w:pPr>
    </w:p>
    <w:p w14:paraId="24995E34" w14:textId="583B5593" w:rsidR="00CB149F" w:rsidRPr="00A203A9" w:rsidRDefault="00331218" w:rsidP="00F66146">
      <w:pPr>
        <w:tabs>
          <w:tab w:val="left" w:pos="1692"/>
        </w:tabs>
        <w:spacing w:after="60" w:line="276" w:lineRule="auto"/>
        <w:rPr>
          <w:b/>
          <w:color w:val="0070C0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General </w:t>
      </w:r>
      <w:r w:rsidR="00E923A4">
        <w:rPr>
          <w:rFonts w:ascii="Calibri" w:eastAsia="Calibri" w:hAnsi="Calibri" w:cs="Calibri"/>
          <w:b/>
          <w:sz w:val="32"/>
          <w:szCs w:val="32"/>
        </w:rPr>
        <w:t xml:space="preserve">Cleaning </w:t>
      </w:r>
      <w:r>
        <w:rPr>
          <w:rFonts w:ascii="Calibri" w:eastAsia="Calibri" w:hAnsi="Calibri" w:cs="Calibri"/>
          <w:b/>
          <w:sz w:val="32"/>
          <w:szCs w:val="32"/>
        </w:rPr>
        <w:t>Sequence</w:t>
      </w:r>
    </w:p>
    <w:p w14:paraId="17D637E9" w14:textId="37C1A8E6" w:rsidR="00455BC2" w:rsidRDefault="00455BC2" w:rsidP="00455BC2">
      <w:pPr>
        <w:pStyle w:val="ListParagraph"/>
        <w:numPr>
          <w:ilvl w:val="0"/>
          <w:numId w:val="50"/>
        </w:numPr>
        <w:tabs>
          <w:tab w:val="left" w:pos="1692"/>
        </w:tabs>
        <w:spacing w:after="0" w:line="276" w:lineRule="auto"/>
        <w:rPr>
          <w:rFonts w:ascii="Calibri" w:eastAsia="Calibri" w:hAnsi="Calibri" w:cs="Calibri"/>
          <w:sz w:val="24"/>
          <w:szCs w:val="28"/>
        </w:rPr>
      </w:pPr>
      <w:r>
        <w:rPr>
          <w:rFonts w:ascii="Calibri" w:eastAsia="Calibri" w:hAnsi="Calibri" w:cs="Calibri"/>
          <w:sz w:val="24"/>
          <w:szCs w:val="28"/>
        </w:rPr>
        <w:t>Perform hand hygiene and don gloves</w:t>
      </w:r>
    </w:p>
    <w:p w14:paraId="1947AACA" w14:textId="77777777" w:rsidR="003E6979" w:rsidRDefault="003E6979" w:rsidP="003E6979">
      <w:pPr>
        <w:pStyle w:val="ListParagraph"/>
        <w:numPr>
          <w:ilvl w:val="0"/>
          <w:numId w:val="50"/>
        </w:numPr>
        <w:tabs>
          <w:tab w:val="left" w:pos="1692"/>
        </w:tabs>
        <w:spacing w:after="0" w:line="276" w:lineRule="auto"/>
        <w:rPr>
          <w:rFonts w:ascii="Calibri" w:eastAsia="Calibri" w:hAnsi="Calibri" w:cs="Calibri"/>
          <w:sz w:val="24"/>
          <w:szCs w:val="28"/>
        </w:rPr>
      </w:pPr>
      <w:r>
        <w:rPr>
          <w:rFonts w:ascii="Calibri" w:eastAsia="Calibri" w:hAnsi="Calibri" w:cs="Calibri"/>
          <w:sz w:val="24"/>
          <w:szCs w:val="28"/>
        </w:rPr>
        <w:t>Fold cleaning cloth in a way that creates multiple sides that can be used</w:t>
      </w:r>
    </w:p>
    <w:p w14:paraId="1B795892" w14:textId="3EBA43A4" w:rsidR="003E6979" w:rsidRDefault="001B2736" w:rsidP="003E6979">
      <w:pPr>
        <w:pStyle w:val="ListParagraph"/>
        <w:numPr>
          <w:ilvl w:val="1"/>
          <w:numId w:val="50"/>
        </w:numPr>
        <w:tabs>
          <w:tab w:val="left" w:pos="1692"/>
        </w:tabs>
        <w:spacing w:after="0" w:line="276" w:lineRule="auto"/>
        <w:rPr>
          <w:rFonts w:ascii="Calibri" w:eastAsia="Calibri" w:hAnsi="Calibri" w:cs="Calibri"/>
          <w:sz w:val="24"/>
          <w:szCs w:val="28"/>
        </w:rPr>
      </w:pPr>
      <w:r>
        <w:rPr>
          <w:rFonts w:ascii="Calibri" w:eastAsia="Calibri" w:hAnsi="Calibri" w:cs="Calibri"/>
          <w:sz w:val="24"/>
          <w:szCs w:val="28"/>
        </w:rPr>
        <w:t>Fold in h</w:t>
      </w:r>
      <w:r w:rsidR="00331218">
        <w:rPr>
          <w:rFonts w:ascii="Calibri" w:eastAsia="Calibri" w:hAnsi="Calibri" w:cs="Calibri"/>
          <w:sz w:val="24"/>
          <w:szCs w:val="28"/>
        </w:rPr>
        <w:t>alf, then in fold in half again (</w:t>
      </w:r>
      <w:r w:rsidR="00331218">
        <w:rPr>
          <w:rFonts w:ascii="Calibri" w:eastAsia="Calibri" w:hAnsi="Calibri" w:cs="Calibri"/>
          <w:sz w:val="24"/>
          <w:szCs w:val="24"/>
        </w:rPr>
        <w:t>see “</w:t>
      </w:r>
      <w:r w:rsidR="00331218" w:rsidRPr="000B5CF9">
        <w:rPr>
          <w:rFonts w:ascii="Calibri" w:eastAsia="Calibri" w:hAnsi="Calibri" w:cs="Calibri"/>
          <w:sz w:val="24"/>
          <w:szCs w:val="24"/>
        </w:rPr>
        <w:t>Protocol – Folding Cleaning Cloths</w:t>
      </w:r>
      <w:r w:rsidR="00331218">
        <w:rPr>
          <w:rFonts w:ascii="Calibri" w:eastAsia="Calibri" w:hAnsi="Calibri" w:cs="Calibri"/>
          <w:sz w:val="24"/>
          <w:szCs w:val="24"/>
        </w:rPr>
        <w:t>”)</w:t>
      </w:r>
    </w:p>
    <w:p w14:paraId="374E00DE" w14:textId="09E92407" w:rsidR="001B2736" w:rsidRPr="003E6979" w:rsidRDefault="001B2736" w:rsidP="003E6979">
      <w:pPr>
        <w:pStyle w:val="ListParagraph"/>
        <w:numPr>
          <w:ilvl w:val="1"/>
          <w:numId w:val="50"/>
        </w:numPr>
        <w:tabs>
          <w:tab w:val="left" w:pos="1692"/>
        </w:tabs>
        <w:spacing w:after="0" w:line="276" w:lineRule="auto"/>
        <w:rPr>
          <w:rFonts w:ascii="Calibri" w:eastAsia="Calibri" w:hAnsi="Calibri" w:cs="Calibri"/>
          <w:sz w:val="24"/>
          <w:szCs w:val="28"/>
        </w:rPr>
      </w:pPr>
      <w:r>
        <w:rPr>
          <w:rFonts w:ascii="Calibri" w:eastAsia="Calibri" w:hAnsi="Calibri" w:cs="Calibri"/>
          <w:sz w:val="24"/>
          <w:szCs w:val="28"/>
        </w:rPr>
        <w:t xml:space="preserve">This gives eight surfaces for cleaning </w:t>
      </w:r>
    </w:p>
    <w:p w14:paraId="6CA79146" w14:textId="649C0F2A" w:rsidR="00CB149F" w:rsidRDefault="00E923A4" w:rsidP="007C3CBB">
      <w:pPr>
        <w:pStyle w:val="ListParagraph"/>
        <w:numPr>
          <w:ilvl w:val="0"/>
          <w:numId w:val="50"/>
        </w:numPr>
        <w:tabs>
          <w:tab w:val="left" w:pos="1692"/>
        </w:tabs>
        <w:spacing w:after="0" w:line="276" w:lineRule="auto"/>
        <w:rPr>
          <w:rFonts w:ascii="Calibri" w:eastAsia="Calibri" w:hAnsi="Calibri" w:cs="Calibri"/>
          <w:sz w:val="24"/>
          <w:szCs w:val="28"/>
        </w:rPr>
      </w:pPr>
      <w:r>
        <w:rPr>
          <w:rFonts w:ascii="Calibri" w:eastAsia="Calibri" w:hAnsi="Calibri" w:cs="Calibri"/>
          <w:sz w:val="24"/>
          <w:szCs w:val="28"/>
        </w:rPr>
        <w:t>F</w:t>
      </w:r>
      <w:r w:rsidR="00455BC2">
        <w:rPr>
          <w:rFonts w:ascii="Calibri" w:eastAsia="Calibri" w:hAnsi="Calibri" w:cs="Calibri"/>
          <w:sz w:val="24"/>
          <w:szCs w:val="28"/>
        </w:rPr>
        <w:t xml:space="preserve">ully saturate a fresh </w:t>
      </w:r>
      <w:r>
        <w:rPr>
          <w:rFonts w:ascii="Calibri" w:eastAsia="Calibri" w:hAnsi="Calibri" w:cs="Calibri"/>
          <w:sz w:val="24"/>
          <w:szCs w:val="28"/>
        </w:rPr>
        <w:t>cleaning cloth in disinfectant</w:t>
      </w:r>
    </w:p>
    <w:p w14:paraId="5169A684" w14:textId="4C0CF054" w:rsidR="00E923A4" w:rsidRDefault="00E923A4" w:rsidP="007C3CBB">
      <w:pPr>
        <w:pStyle w:val="ListParagraph"/>
        <w:numPr>
          <w:ilvl w:val="0"/>
          <w:numId w:val="50"/>
        </w:numPr>
        <w:tabs>
          <w:tab w:val="left" w:pos="1692"/>
        </w:tabs>
        <w:spacing w:after="0" w:line="276" w:lineRule="auto"/>
        <w:rPr>
          <w:rFonts w:ascii="Calibri" w:eastAsia="Calibri" w:hAnsi="Calibri" w:cs="Calibri"/>
          <w:sz w:val="24"/>
          <w:szCs w:val="28"/>
        </w:rPr>
      </w:pPr>
      <w:r>
        <w:rPr>
          <w:rFonts w:ascii="Calibri" w:eastAsia="Calibri" w:hAnsi="Calibri" w:cs="Calibri"/>
          <w:sz w:val="24"/>
          <w:szCs w:val="28"/>
        </w:rPr>
        <w:t xml:space="preserve">Wipe surfaces ensuring that </w:t>
      </w:r>
      <w:r w:rsidR="00455BC2">
        <w:rPr>
          <w:rFonts w:ascii="Calibri" w:eastAsia="Calibri" w:hAnsi="Calibri" w:cs="Calibri"/>
          <w:sz w:val="24"/>
          <w:szCs w:val="28"/>
        </w:rPr>
        <w:t xml:space="preserve">all </w:t>
      </w:r>
      <w:r w:rsidR="009D13B9">
        <w:rPr>
          <w:rFonts w:ascii="Calibri" w:eastAsia="Calibri" w:hAnsi="Calibri" w:cs="Calibri"/>
          <w:sz w:val="24"/>
          <w:szCs w:val="28"/>
        </w:rPr>
        <w:t xml:space="preserve">dirt, grime, and </w:t>
      </w:r>
      <w:proofErr w:type="spellStart"/>
      <w:r w:rsidR="009D13B9">
        <w:rPr>
          <w:rFonts w:ascii="Calibri" w:eastAsia="Calibri" w:hAnsi="Calibri" w:cs="Calibri"/>
          <w:sz w:val="24"/>
          <w:szCs w:val="28"/>
        </w:rPr>
        <w:t>soilage</w:t>
      </w:r>
      <w:proofErr w:type="spellEnd"/>
      <w:r w:rsidR="009D13B9">
        <w:rPr>
          <w:rFonts w:ascii="Calibri" w:eastAsia="Calibri" w:hAnsi="Calibri" w:cs="Calibri"/>
          <w:sz w:val="24"/>
          <w:szCs w:val="28"/>
        </w:rPr>
        <w:t xml:space="preserve"> is</w:t>
      </w:r>
      <w:r>
        <w:rPr>
          <w:rFonts w:ascii="Calibri" w:eastAsia="Calibri" w:hAnsi="Calibri" w:cs="Calibri"/>
          <w:sz w:val="24"/>
          <w:szCs w:val="28"/>
        </w:rPr>
        <w:t xml:space="preserve"> removed and disinfectant contact time is met</w:t>
      </w:r>
    </w:p>
    <w:p w14:paraId="0235CF5E" w14:textId="150E62FF" w:rsidR="00E923A4" w:rsidRDefault="00E923A4" w:rsidP="007C3CBB">
      <w:pPr>
        <w:pStyle w:val="ListParagraph"/>
        <w:numPr>
          <w:ilvl w:val="0"/>
          <w:numId w:val="50"/>
        </w:numPr>
        <w:tabs>
          <w:tab w:val="left" w:pos="1692"/>
        </w:tabs>
        <w:spacing w:after="0" w:line="276" w:lineRule="auto"/>
        <w:rPr>
          <w:rFonts w:ascii="Calibri" w:eastAsia="Calibri" w:hAnsi="Calibri" w:cs="Calibri"/>
          <w:sz w:val="24"/>
          <w:szCs w:val="28"/>
        </w:rPr>
      </w:pPr>
      <w:r>
        <w:rPr>
          <w:rFonts w:ascii="Calibri" w:eastAsia="Calibri" w:hAnsi="Calibri" w:cs="Calibri"/>
          <w:sz w:val="24"/>
          <w:szCs w:val="28"/>
        </w:rPr>
        <w:t xml:space="preserve">Rotate and unfold the cloth in order to use a fresh side for </w:t>
      </w:r>
      <w:r w:rsidR="00455BC2">
        <w:rPr>
          <w:rFonts w:ascii="Calibri" w:eastAsia="Calibri" w:hAnsi="Calibri" w:cs="Calibri"/>
          <w:sz w:val="24"/>
          <w:szCs w:val="28"/>
        </w:rPr>
        <w:t>each new surface</w:t>
      </w:r>
    </w:p>
    <w:p w14:paraId="01181689" w14:textId="6B53888E" w:rsidR="00E923A4" w:rsidRDefault="00E923A4" w:rsidP="007C3CBB">
      <w:pPr>
        <w:pStyle w:val="ListParagraph"/>
        <w:numPr>
          <w:ilvl w:val="0"/>
          <w:numId w:val="50"/>
        </w:numPr>
        <w:tabs>
          <w:tab w:val="left" w:pos="1692"/>
        </w:tabs>
        <w:spacing w:after="0" w:line="276" w:lineRule="auto"/>
        <w:rPr>
          <w:rFonts w:ascii="Calibri" w:eastAsia="Calibri" w:hAnsi="Calibri" w:cs="Calibri"/>
          <w:sz w:val="24"/>
          <w:szCs w:val="28"/>
        </w:rPr>
      </w:pPr>
      <w:r>
        <w:rPr>
          <w:rFonts w:ascii="Calibri" w:eastAsia="Calibri" w:hAnsi="Calibri" w:cs="Calibri"/>
          <w:sz w:val="24"/>
          <w:szCs w:val="28"/>
        </w:rPr>
        <w:t xml:space="preserve">When all sides of the cleaning cloth have been used, place </w:t>
      </w:r>
      <w:r w:rsidR="00364EE0">
        <w:rPr>
          <w:rFonts w:ascii="Calibri" w:eastAsia="Calibri" w:hAnsi="Calibri" w:cs="Calibri"/>
          <w:sz w:val="24"/>
          <w:szCs w:val="28"/>
        </w:rPr>
        <w:t>in bag for</w:t>
      </w:r>
      <w:r>
        <w:rPr>
          <w:rFonts w:ascii="Calibri" w:eastAsia="Calibri" w:hAnsi="Calibri" w:cs="Calibri"/>
          <w:sz w:val="24"/>
          <w:szCs w:val="28"/>
        </w:rPr>
        <w:t xml:space="preserve"> </w:t>
      </w:r>
      <w:r w:rsidR="00F56E02">
        <w:rPr>
          <w:rFonts w:ascii="Calibri" w:eastAsia="Calibri" w:hAnsi="Calibri" w:cs="Calibri"/>
          <w:sz w:val="24"/>
          <w:szCs w:val="28"/>
        </w:rPr>
        <w:t>laund</w:t>
      </w:r>
      <w:r w:rsidR="00FD67D8">
        <w:rPr>
          <w:rFonts w:ascii="Calibri" w:eastAsia="Calibri" w:hAnsi="Calibri" w:cs="Calibri"/>
          <w:sz w:val="24"/>
          <w:szCs w:val="28"/>
        </w:rPr>
        <w:t>e</w:t>
      </w:r>
      <w:r w:rsidR="00F56E02">
        <w:rPr>
          <w:rFonts w:ascii="Calibri" w:eastAsia="Calibri" w:hAnsi="Calibri" w:cs="Calibri"/>
          <w:sz w:val="24"/>
          <w:szCs w:val="28"/>
        </w:rPr>
        <w:t>ring</w:t>
      </w:r>
    </w:p>
    <w:p w14:paraId="039855CA" w14:textId="22A663B1" w:rsidR="007C3CBB" w:rsidRDefault="003E6979" w:rsidP="007C3CBB">
      <w:pPr>
        <w:pStyle w:val="ListParagraph"/>
        <w:numPr>
          <w:ilvl w:val="0"/>
          <w:numId w:val="50"/>
        </w:numPr>
        <w:tabs>
          <w:tab w:val="left" w:pos="1692"/>
        </w:tabs>
        <w:spacing w:after="0" w:line="276" w:lineRule="auto"/>
        <w:rPr>
          <w:rFonts w:ascii="Calibri" w:eastAsia="Calibri" w:hAnsi="Calibri" w:cs="Calibri"/>
          <w:sz w:val="24"/>
          <w:szCs w:val="28"/>
        </w:rPr>
      </w:pPr>
      <w:r>
        <w:rPr>
          <w:rFonts w:ascii="Calibri" w:eastAsia="Calibri" w:hAnsi="Calibri" w:cs="Calibri"/>
          <w:sz w:val="24"/>
          <w:szCs w:val="28"/>
        </w:rPr>
        <w:t xml:space="preserve">Doff gloves and </w:t>
      </w:r>
      <w:r w:rsidR="007C3CBB">
        <w:rPr>
          <w:rFonts w:ascii="Calibri" w:eastAsia="Calibri" w:hAnsi="Calibri" w:cs="Calibri"/>
          <w:sz w:val="24"/>
          <w:szCs w:val="28"/>
        </w:rPr>
        <w:t>perform hand hygiene</w:t>
      </w:r>
    </w:p>
    <w:p w14:paraId="78E08EC7" w14:textId="77777777" w:rsidR="00D47A6D" w:rsidRPr="00D47A6D" w:rsidRDefault="00D47A6D" w:rsidP="00D47A6D">
      <w:pPr>
        <w:spacing w:after="0" w:line="276" w:lineRule="auto"/>
        <w:rPr>
          <w:rFonts w:ascii="Calibri" w:eastAsia="Calibri" w:hAnsi="Calibri" w:cs="Calibri"/>
          <w:sz w:val="24"/>
          <w:szCs w:val="28"/>
        </w:rPr>
      </w:pPr>
    </w:p>
    <w:sectPr w:rsidR="00D47A6D" w:rsidRPr="00D47A6D" w:rsidSect="0016656E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B41D9" w14:textId="77777777" w:rsidR="00172D99" w:rsidRDefault="00172D99" w:rsidP="00705767">
      <w:pPr>
        <w:spacing w:after="0" w:line="240" w:lineRule="auto"/>
      </w:pPr>
      <w:r>
        <w:separator/>
      </w:r>
    </w:p>
  </w:endnote>
  <w:endnote w:type="continuationSeparator" w:id="0">
    <w:p w14:paraId="3790EA64" w14:textId="77777777" w:rsidR="00172D99" w:rsidRDefault="00172D99" w:rsidP="0070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E8416" w14:textId="12751F45" w:rsidR="006B47AA" w:rsidRPr="00341EC5" w:rsidRDefault="00C85C56" w:rsidP="00341EC5">
    <w:pPr>
      <w:pStyle w:val="Footer"/>
      <w:rPr>
        <w:b/>
        <w:sz w:val="20"/>
        <w:szCs w:val="20"/>
      </w:rPr>
    </w:pPr>
    <w:r w:rsidRPr="00C85C56">
      <w:rPr>
        <w:rFonts w:cstheme="minorHAnsi"/>
        <w:color w:val="222222"/>
        <w:sz w:val="20"/>
        <w:shd w:val="clear" w:color="auto" w:fill="FFFFFF"/>
      </w:rPr>
      <w:t>This document was modified from the STOP COVID: Orange County Nursing Home Infection Prevention Team, a Service of UC Irvine Health</w:t>
    </w:r>
    <w:r w:rsidRPr="00C85C56">
      <w:rPr>
        <w:rFonts w:ascii="Arial" w:hAnsi="Arial" w:cs="Arial"/>
        <w:color w:val="222222"/>
        <w:sz w:val="20"/>
        <w:shd w:val="clear" w:color="auto" w:fill="FFFFFF"/>
      </w:rPr>
      <w:t xml:space="preserve"> </w:t>
    </w:r>
    <w:r w:rsidR="002D757B" w:rsidRPr="00F14527"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r w:rsidR="002D757B">
      <w:rPr>
        <w:b/>
        <w:sz w:val="20"/>
        <w:szCs w:val="20"/>
      </w:rPr>
      <w:t>Last Updated: 8/26</w:t>
    </w:r>
    <w:r w:rsidR="002D757B" w:rsidRPr="00F14527">
      <w:rPr>
        <w:b/>
        <w:sz w:val="20"/>
        <w:szCs w:val="20"/>
      </w:rPr>
      <w:t>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066F1" w14:textId="77777777" w:rsidR="00172D99" w:rsidRDefault="00172D99" w:rsidP="00705767">
      <w:pPr>
        <w:spacing w:after="0" w:line="240" w:lineRule="auto"/>
      </w:pPr>
      <w:r>
        <w:separator/>
      </w:r>
    </w:p>
  </w:footnote>
  <w:footnote w:type="continuationSeparator" w:id="0">
    <w:p w14:paraId="7EA509DD" w14:textId="77777777" w:rsidR="00172D99" w:rsidRDefault="00172D99" w:rsidP="0070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7846E" w14:textId="406725C0" w:rsidR="00ED3831" w:rsidRDefault="00ED3831" w:rsidP="0016656E">
    <w:pPr>
      <w:pStyle w:val="Header"/>
      <w:rPr>
        <w:b/>
        <w:sz w:val="28"/>
      </w:rPr>
    </w:pPr>
    <w:r>
      <w:rPr>
        <w:b/>
        <w:sz w:val="28"/>
      </w:rPr>
      <w:tab/>
    </w:r>
  </w:p>
  <w:p w14:paraId="7171969B" w14:textId="4510AF09" w:rsidR="00705767" w:rsidRPr="00C85C56" w:rsidRDefault="00705767">
    <w:pPr>
      <w:pStyle w:val="Header"/>
      <w:rPr>
        <w:rFonts w:cstheme="minorHAnsi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4FD7"/>
    <w:multiLevelType w:val="multilevel"/>
    <w:tmpl w:val="3CCA8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77E12"/>
    <w:multiLevelType w:val="hybridMultilevel"/>
    <w:tmpl w:val="98A43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A6759"/>
    <w:multiLevelType w:val="hybridMultilevel"/>
    <w:tmpl w:val="2B98E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12A1"/>
    <w:multiLevelType w:val="hybridMultilevel"/>
    <w:tmpl w:val="AA1A3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F08FB"/>
    <w:multiLevelType w:val="hybridMultilevel"/>
    <w:tmpl w:val="80BC4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750E2"/>
    <w:multiLevelType w:val="hybridMultilevel"/>
    <w:tmpl w:val="4D4E0500"/>
    <w:lvl w:ilvl="0" w:tplc="278A3026">
      <w:start w:val="1"/>
      <w:numFmt w:val="bullet"/>
      <w:lvlText w:val=""/>
      <w:lvlJc w:val="left"/>
      <w:pPr>
        <w:ind w:left="11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12BB4748"/>
    <w:multiLevelType w:val="hybridMultilevel"/>
    <w:tmpl w:val="5B1E2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C47B9"/>
    <w:multiLevelType w:val="hybridMultilevel"/>
    <w:tmpl w:val="97D41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A4286"/>
    <w:multiLevelType w:val="hybridMultilevel"/>
    <w:tmpl w:val="BA4A3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E757A"/>
    <w:multiLevelType w:val="hybridMultilevel"/>
    <w:tmpl w:val="16201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6568B"/>
    <w:multiLevelType w:val="hybridMultilevel"/>
    <w:tmpl w:val="C5B2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3226D"/>
    <w:multiLevelType w:val="hybridMultilevel"/>
    <w:tmpl w:val="BDDE8F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AE112B"/>
    <w:multiLevelType w:val="hybridMultilevel"/>
    <w:tmpl w:val="8024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F5103"/>
    <w:multiLevelType w:val="hybridMultilevel"/>
    <w:tmpl w:val="407E7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B1442"/>
    <w:multiLevelType w:val="hybridMultilevel"/>
    <w:tmpl w:val="C93C8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4448E"/>
    <w:multiLevelType w:val="hybridMultilevel"/>
    <w:tmpl w:val="83E0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231F4"/>
    <w:multiLevelType w:val="hybridMultilevel"/>
    <w:tmpl w:val="3474C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001AD"/>
    <w:multiLevelType w:val="hybridMultilevel"/>
    <w:tmpl w:val="D44AD256"/>
    <w:lvl w:ilvl="0" w:tplc="BEBA8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64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AC0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B85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9275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F44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6E6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0A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C27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92B3F"/>
    <w:multiLevelType w:val="hybridMultilevel"/>
    <w:tmpl w:val="A2AC2B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C430867"/>
    <w:multiLevelType w:val="hybridMultilevel"/>
    <w:tmpl w:val="088C6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A5F56"/>
    <w:multiLevelType w:val="hybridMultilevel"/>
    <w:tmpl w:val="3DAC5126"/>
    <w:lvl w:ilvl="0" w:tplc="AD286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82CF6"/>
    <w:multiLevelType w:val="hybridMultilevel"/>
    <w:tmpl w:val="05029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D7062"/>
    <w:multiLevelType w:val="hybridMultilevel"/>
    <w:tmpl w:val="4B92A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F11DD2"/>
    <w:multiLevelType w:val="hybridMultilevel"/>
    <w:tmpl w:val="6AAA7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5500C"/>
    <w:multiLevelType w:val="hybridMultilevel"/>
    <w:tmpl w:val="3438C65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A921800"/>
    <w:multiLevelType w:val="hybridMultilevel"/>
    <w:tmpl w:val="BB5E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F451D"/>
    <w:multiLevelType w:val="hybridMultilevel"/>
    <w:tmpl w:val="740EAB82"/>
    <w:lvl w:ilvl="0" w:tplc="26F00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A8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CEE4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A42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A6F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4C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AB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1CAA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3ED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C48C6"/>
    <w:multiLevelType w:val="hybridMultilevel"/>
    <w:tmpl w:val="0470BA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775D28"/>
    <w:multiLevelType w:val="hybridMultilevel"/>
    <w:tmpl w:val="2910C834"/>
    <w:lvl w:ilvl="0" w:tplc="225C6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CA1D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D22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49D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242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320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78B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20A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661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A0E66"/>
    <w:multiLevelType w:val="hybridMultilevel"/>
    <w:tmpl w:val="0B448182"/>
    <w:lvl w:ilvl="0" w:tplc="EA905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A47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889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186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50D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AE8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9A9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CB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4C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F94ED5"/>
    <w:multiLevelType w:val="hybridMultilevel"/>
    <w:tmpl w:val="2C68F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011BE"/>
    <w:multiLevelType w:val="hybridMultilevel"/>
    <w:tmpl w:val="A5961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EE6729"/>
    <w:multiLevelType w:val="hybridMultilevel"/>
    <w:tmpl w:val="AED6C9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5200209"/>
    <w:multiLevelType w:val="hybridMultilevel"/>
    <w:tmpl w:val="5F24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054264"/>
    <w:multiLevelType w:val="hybridMultilevel"/>
    <w:tmpl w:val="53205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4839E0"/>
    <w:multiLevelType w:val="hybridMultilevel"/>
    <w:tmpl w:val="04EA0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783EA6"/>
    <w:multiLevelType w:val="hybridMultilevel"/>
    <w:tmpl w:val="2C62F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0A0DAA"/>
    <w:multiLevelType w:val="hybridMultilevel"/>
    <w:tmpl w:val="D354D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6236D1"/>
    <w:multiLevelType w:val="hybridMultilevel"/>
    <w:tmpl w:val="5F92C41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5DA421D1"/>
    <w:multiLevelType w:val="hybridMultilevel"/>
    <w:tmpl w:val="197E7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92025D"/>
    <w:multiLevelType w:val="hybridMultilevel"/>
    <w:tmpl w:val="41D632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811237C"/>
    <w:multiLevelType w:val="hybridMultilevel"/>
    <w:tmpl w:val="03C276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3CB08FE"/>
    <w:multiLevelType w:val="hybridMultilevel"/>
    <w:tmpl w:val="94807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01F07"/>
    <w:multiLevelType w:val="hybridMultilevel"/>
    <w:tmpl w:val="2B8E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4E71E0"/>
    <w:multiLevelType w:val="hybridMultilevel"/>
    <w:tmpl w:val="D91CB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BE2FCE"/>
    <w:multiLevelType w:val="hybridMultilevel"/>
    <w:tmpl w:val="4D6212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EA47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889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186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50D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AE8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9A9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CB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4C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3870B1"/>
    <w:multiLevelType w:val="hybridMultilevel"/>
    <w:tmpl w:val="115C7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E446DC"/>
    <w:multiLevelType w:val="hybridMultilevel"/>
    <w:tmpl w:val="49E66844"/>
    <w:lvl w:ilvl="0" w:tplc="6792C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F4E3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4E5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22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24A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EE4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626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1E0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4E8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36DC1"/>
    <w:multiLevelType w:val="hybridMultilevel"/>
    <w:tmpl w:val="A37E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6"/>
  </w:num>
  <w:num w:numId="3">
    <w:abstractNumId w:val="13"/>
  </w:num>
  <w:num w:numId="4">
    <w:abstractNumId w:val="30"/>
  </w:num>
  <w:num w:numId="5">
    <w:abstractNumId w:val="8"/>
  </w:num>
  <w:num w:numId="6">
    <w:abstractNumId w:val="48"/>
  </w:num>
  <w:num w:numId="7">
    <w:abstractNumId w:val="39"/>
  </w:num>
  <w:num w:numId="8">
    <w:abstractNumId w:val="33"/>
  </w:num>
  <w:num w:numId="9">
    <w:abstractNumId w:val="24"/>
  </w:num>
  <w:num w:numId="10">
    <w:abstractNumId w:val="44"/>
  </w:num>
  <w:num w:numId="11">
    <w:abstractNumId w:val="21"/>
  </w:num>
  <w:num w:numId="12">
    <w:abstractNumId w:val="43"/>
  </w:num>
  <w:num w:numId="13">
    <w:abstractNumId w:val="18"/>
  </w:num>
  <w:num w:numId="14">
    <w:abstractNumId w:val="23"/>
  </w:num>
  <w:num w:numId="15">
    <w:abstractNumId w:val="20"/>
  </w:num>
  <w:num w:numId="16">
    <w:abstractNumId w:val="2"/>
  </w:num>
  <w:num w:numId="17">
    <w:abstractNumId w:val="22"/>
  </w:num>
  <w:num w:numId="18">
    <w:abstractNumId w:val="41"/>
  </w:num>
  <w:num w:numId="19">
    <w:abstractNumId w:val="46"/>
  </w:num>
  <w:num w:numId="20">
    <w:abstractNumId w:val="4"/>
  </w:num>
  <w:num w:numId="21">
    <w:abstractNumId w:val="25"/>
  </w:num>
  <w:num w:numId="22">
    <w:abstractNumId w:val="9"/>
  </w:num>
  <w:num w:numId="23">
    <w:abstractNumId w:val="28"/>
  </w:num>
  <w:num w:numId="24">
    <w:abstractNumId w:val="29"/>
  </w:num>
  <w:num w:numId="25">
    <w:abstractNumId w:val="47"/>
  </w:num>
  <w:num w:numId="26">
    <w:abstractNumId w:val="37"/>
  </w:num>
  <w:num w:numId="27">
    <w:abstractNumId w:val="14"/>
  </w:num>
  <w:num w:numId="28">
    <w:abstractNumId w:val="12"/>
  </w:num>
  <w:num w:numId="29">
    <w:abstractNumId w:val="17"/>
  </w:num>
  <w:num w:numId="30">
    <w:abstractNumId w:val="38"/>
  </w:num>
  <w:num w:numId="31">
    <w:abstractNumId w:val="26"/>
  </w:num>
  <w:num w:numId="32">
    <w:abstractNumId w:val="19"/>
  </w:num>
  <w:num w:numId="33">
    <w:abstractNumId w:val="31"/>
  </w:num>
  <w:num w:numId="34">
    <w:abstractNumId w:val="35"/>
  </w:num>
  <w:num w:numId="35">
    <w:abstractNumId w:val="32"/>
  </w:num>
  <w:num w:numId="36">
    <w:abstractNumId w:val="34"/>
  </w:num>
  <w:num w:numId="37">
    <w:abstractNumId w:val="7"/>
  </w:num>
  <w:num w:numId="38">
    <w:abstractNumId w:val="40"/>
  </w:num>
  <w:num w:numId="39">
    <w:abstractNumId w:val="27"/>
  </w:num>
  <w:num w:numId="40">
    <w:abstractNumId w:val="26"/>
  </w:num>
  <w:num w:numId="41">
    <w:abstractNumId w:val="11"/>
  </w:num>
  <w:num w:numId="42">
    <w:abstractNumId w:val="5"/>
  </w:num>
  <w:num w:numId="43">
    <w:abstractNumId w:val="45"/>
  </w:num>
  <w:num w:numId="44">
    <w:abstractNumId w:val="10"/>
  </w:num>
  <w:num w:numId="45">
    <w:abstractNumId w:val="15"/>
  </w:num>
  <w:num w:numId="46">
    <w:abstractNumId w:val="36"/>
  </w:num>
  <w:num w:numId="47">
    <w:abstractNumId w:val="16"/>
  </w:num>
  <w:num w:numId="48">
    <w:abstractNumId w:val="1"/>
  </w:num>
  <w:num w:numId="49">
    <w:abstractNumId w:val="0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F1"/>
    <w:rsid w:val="000018FC"/>
    <w:rsid w:val="00010F8C"/>
    <w:rsid w:val="000137DB"/>
    <w:rsid w:val="000171A3"/>
    <w:rsid w:val="000215AC"/>
    <w:rsid w:val="00021C57"/>
    <w:rsid w:val="00024C6A"/>
    <w:rsid w:val="00053E25"/>
    <w:rsid w:val="00055EE9"/>
    <w:rsid w:val="00064A36"/>
    <w:rsid w:val="00066630"/>
    <w:rsid w:val="000717D3"/>
    <w:rsid w:val="00072FF7"/>
    <w:rsid w:val="000749D9"/>
    <w:rsid w:val="00075B1A"/>
    <w:rsid w:val="00084D54"/>
    <w:rsid w:val="00091136"/>
    <w:rsid w:val="000926D1"/>
    <w:rsid w:val="00093739"/>
    <w:rsid w:val="000A20AF"/>
    <w:rsid w:val="000C243F"/>
    <w:rsid w:val="000D0664"/>
    <w:rsid w:val="000D2317"/>
    <w:rsid w:val="000D5323"/>
    <w:rsid w:val="000D6759"/>
    <w:rsid w:val="000D7C4E"/>
    <w:rsid w:val="000E214B"/>
    <w:rsid w:val="000E27BD"/>
    <w:rsid w:val="000E3975"/>
    <w:rsid w:val="000E5DE9"/>
    <w:rsid w:val="000F45F9"/>
    <w:rsid w:val="000F62AA"/>
    <w:rsid w:val="000F64DF"/>
    <w:rsid w:val="000F6F33"/>
    <w:rsid w:val="00102633"/>
    <w:rsid w:val="0010688C"/>
    <w:rsid w:val="00106D32"/>
    <w:rsid w:val="00110624"/>
    <w:rsid w:val="00110EB1"/>
    <w:rsid w:val="0011210B"/>
    <w:rsid w:val="00136DF8"/>
    <w:rsid w:val="00164987"/>
    <w:rsid w:val="00164B93"/>
    <w:rsid w:val="00165027"/>
    <w:rsid w:val="0016656E"/>
    <w:rsid w:val="00167052"/>
    <w:rsid w:val="00172CB4"/>
    <w:rsid w:val="00172D99"/>
    <w:rsid w:val="00173633"/>
    <w:rsid w:val="00184644"/>
    <w:rsid w:val="001A05AD"/>
    <w:rsid w:val="001A0974"/>
    <w:rsid w:val="001B2736"/>
    <w:rsid w:val="001B7B3D"/>
    <w:rsid w:val="001C2409"/>
    <w:rsid w:val="001C37C5"/>
    <w:rsid w:val="001C3BA7"/>
    <w:rsid w:val="001D209B"/>
    <w:rsid w:val="001E2876"/>
    <w:rsid w:val="001F026E"/>
    <w:rsid w:val="001F2C42"/>
    <w:rsid w:val="001F53B5"/>
    <w:rsid w:val="00204190"/>
    <w:rsid w:val="002108B8"/>
    <w:rsid w:val="00212D8E"/>
    <w:rsid w:val="00213023"/>
    <w:rsid w:val="0021498F"/>
    <w:rsid w:val="00224CC8"/>
    <w:rsid w:val="00234A96"/>
    <w:rsid w:val="0024264F"/>
    <w:rsid w:val="00243433"/>
    <w:rsid w:val="0024609A"/>
    <w:rsid w:val="00251D0B"/>
    <w:rsid w:val="00254C20"/>
    <w:rsid w:val="00254C67"/>
    <w:rsid w:val="00256AF0"/>
    <w:rsid w:val="002671F5"/>
    <w:rsid w:val="00272A5C"/>
    <w:rsid w:val="0027413A"/>
    <w:rsid w:val="0027415D"/>
    <w:rsid w:val="00283497"/>
    <w:rsid w:val="002846A0"/>
    <w:rsid w:val="00290303"/>
    <w:rsid w:val="002A2DA6"/>
    <w:rsid w:val="002A3A90"/>
    <w:rsid w:val="002B18A9"/>
    <w:rsid w:val="002B52D0"/>
    <w:rsid w:val="002C2EC6"/>
    <w:rsid w:val="002C460B"/>
    <w:rsid w:val="002C5BFC"/>
    <w:rsid w:val="002C7A3D"/>
    <w:rsid w:val="002D2D2A"/>
    <w:rsid w:val="002D5259"/>
    <w:rsid w:val="002D757B"/>
    <w:rsid w:val="002E0089"/>
    <w:rsid w:val="002E385D"/>
    <w:rsid w:val="00301B80"/>
    <w:rsid w:val="0030692D"/>
    <w:rsid w:val="00312B63"/>
    <w:rsid w:val="00320401"/>
    <w:rsid w:val="00331218"/>
    <w:rsid w:val="003314E9"/>
    <w:rsid w:val="003325F7"/>
    <w:rsid w:val="00332AE5"/>
    <w:rsid w:val="00341710"/>
    <w:rsid w:val="00341EC5"/>
    <w:rsid w:val="00350B84"/>
    <w:rsid w:val="0035352B"/>
    <w:rsid w:val="00355D56"/>
    <w:rsid w:val="003570EE"/>
    <w:rsid w:val="00357C6C"/>
    <w:rsid w:val="00357EA2"/>
    <w:rsid w:val="00364EE0"/>
    <w:rsid w:val="00370508"/>
    <w:rsid w:val="0037730E"/>
    <w:rsid w:val="003806E0"/>
    <w:rsid w:val="00382FDD"/>
    <w:rsid w:val="00385D37"/>
    <w:rsid w:val="00387C45"/>
    <w:rsid w:val="00395EDF"/>
    <w:rsid w:val="00397E4D"/>
    <w:rsid w:val="003A1915"/>
    <w:rsid w:val="003A36FC"/>
    <w:rsid w:val="003A6454"/>
    <w:rsid w:val="003B7D96"/>
    <w:rsid w:val="003D2A42"/>
    <w:rsid w:val="003D4EBF"/>
    <w:rsid w:val="003E3D0F"/>
    <w:rsid w:val="003E586A"/>
    <w:rsid w:val="003E6979"/>
    <w:rsid w:val="003F59E4"/>
    <w:rsid w:val="00402B9A"/>
    <w:rsid w:val="00407135"/>
    <w:rsid w:val="0044064C"/>
    <w:rsid w:val="00451A19"/>
    <w:rsid w:val="00455BC2"/>
    <w:rsid w:val="00460641"/>
    <w:rsid w:val="004628F4"/>
    <w:rsid w:val="004647F0"/>
    <w:rsid w:val="0048149E"/>
    <w:rsid w:val="00481B94"/>
    <w:rsid w:val="00483DF7"/>
    <w:rsid w:val="004866CF"/>
    <w:rsid w:val="004944DC"/>
    <w:rsid w:val="004A07B6"/>
    <w:rsid w:val="004A3C2F"/>
    <w:rsid w:val="004B2C37"/>
    <w:rsid w:val="004C2034"/>
    <w:rsid w:val="004C2677"/>
    <w:rsid w:val="004C3B5B"/>
    <w:rsid w:val="004C522C"/>
    <w:rsid w:val="004C5289"/>
    <w:rsid w:val="004D285A"/>
    <w:rsid w:val="004F5CC3"/>
    <w:rsid w:val="0050504A"/>
    <w:rsid w:val="0050587E"/>
    <w:rsid w:val="00512BB5"/>
    <w:rsid w:val="00514D29"/>
    <w:rsid w:val="00514F14"/>
    <w:rsid w:val="005261AE"/>
    <w:rsid w:val="00535B33"/>
    <w:rsid w:val="00536304"/>
    <w:rsid w:val="00550852"/>
    <w:rsid w:val="00550C0D"/>
    <w:rsid w:val="00555C94"/>
    <w:rsid w:val="00560504"/>
    <w:rsid w:val="00561FD7"/>
    <w:rsid w:val="00563882"/>
    <w:rsid w:val="00563BC0"/>
    <w:rsid w:val="005664F8"/>
    <w:rsid w:val="00567FA6"/>
    <w:rsid w:val="00577EE8"/>
    <w:rsid w:val="00581589"/>
    <w:rsid w:val="00590177"/>
    <w:rsid w:val="005945A9"/>
    <w:rsid w:val="005A5876"/>
    <w:rsid w:val="005B4695"/>
    <w:rsid w:val="005B4705"/>
    <w:rsid w:val="005C2DA6"/>
    <w:rsid w:val="005D3488"/>
    <w:rsid w:val="005D5777"/>
    <w:rsid w:val="005E1F48"/>
    <w:rsid w:val="005E217D"/>
    <w:rsid w:val="005F0919"/>
    <w:rsid w:val="005F0E1A"/>
    <w:rsid w:val="005F2173"/>
    <w:rsid w:val="005F511C"/>
    <w:rsid w:val="00602DC8"/>
    <w:rsid w:val="0061184C"/>
    <w:rsid w:val="00611EC8"/>
    <w:rsid w:val="0061352D"/>
    <w:rsid w:val="00615455"/>
    <w:rsid w:val="00622C56"/>
    <w:rsid w:val="00627952"/>
    <w:rsid w:val="00635428"/>
    <w:rsid w:val="00635815"/>
    <w:rsid w:val="00637350"/>
    <w:rsid w:val="0065008A"/>
    <w:rsid w:val="006616B1"/>
    <w:rsid w:val="00665449"/>
    <w:rsid w:val="006674EA"/>
    <w:rsid w:val="00672E3A"/>
    <w:rsid w:val="006738CF"/>
    <w:rsid w:val="0067509F"/>
    <w:rsid w:val="006768E7"/>
    <w:rsid w:val="006839FB"/>
    <w:rsid w:val="00685DC2"/>
    <w:rsid w:val="00696621"/>
    <w:rsid w:val="006A3CF8"/>
    <w:rsid w:val="006B0548"/>
    <w:rsid w:val="006B433F"/>
    <w:rsid w:val="006B47AA"/>
    <w:rsid w:val="006B783E"/>
    <w:rsid w:val="006B7A95"/>
    <w:rsid w:val="006C2B66"/>
    <w:rsid w:val="006D2B45"/>
    <w:rsid w:val="006D3B05"/>
    <w:rsid w:val="006E227E"/>
    <w:rsid w:val="006E4A05"/>
    <w:rsid w:val="006F0BA5"/>
    <w:rsid w:val="00700BD3"/>
    <w:rsid w:val="0070126F"/>
    <w:rsid w:val="00703255"/>
    <w:rsid w:val="00704A01"/>
    <w:rsid w:val="00705767"/>
    <w:rsid w:val="00706198"/>
    <w:rsid w:val="00706D0E"/>
    <w:rsid w:val="00714470"/>
    <w:rsid w:val="007179DD"/>
    <w:rsid w:val="0072108D"/>
    <w:rsid w:val="0072269E"/>
    <w:rsid w:val="007261BA"/>
    <w:rsid w:val="00727228"/>
    <w:rsid w:val="00727A93"/>
    <w:rsid w:val="00732F1D"/>
    <w:rsid w:val="00733DB4"/>
    <w:rsid w:val="00736483"/>
    <w:rsid w:val="007377CC"/>
    <w:rsid w:val="00741891"/>
    <w:rsid w:val="007440D3"/>
    <w:rsid w:val="007448DE"/>
    <w:rsid w:val="00744911"/>
    <w:rsid w:val="007507F1"/>
    <w:rsid w:val="00762449"/>
    <w:rsid w:val="00762608"/>
    <w:rsid w:val="007639E8"/>
    <w:rsid w:val="00772BAF"/>
    <w:rsid w:val="00776778"/>
    <w:rsid w:val="00780541"/>
    <w:rsid w:val="00785690"/>
    <w:rsid w:val="00785F70"/>
    <w:rsid w:val="00795F6D"/>
    <w:rsid w:val="00796555"/>
    <w:rsid w:val="007A2AD7"/>
    <w:rsid w:val="007A74C6"/>
    <w:rsid w:val="007B09E1"/>
    <w:rsid w:val="007B225E"/>
    <w:rsid w:val="007C3CBB"/>
    <w:rsid w:val="007C75FC"/>
    <w:rsid w:val="007D10B6"/>
    <w:rsid w:val="007D135F"/>
    <w:rsid w:val="007D216D"/>
    <w:rsid w:val="007E13F0"/>
    <w:rsid w:val="007E1615"/>
    <w:rsid w:val="007E48B8"/>
    <w:rsid w:val="007E50C5"/>
    <w:rsid w:val="007E7A18"/>
    <w:rsid w:val="007F0813"/>
    <w:rsid w:val="00801D6C"/>
    <w:rsid w:val="00803834"/>
    <w:rsid w:val="00806D09"/>
    <w:rsid w:val="00807C33"/>
    <w:rsid w:val="00815384"/>
    <w:rsid w:val="00816EBC"/>
    <w:rsid w:val="008178B5"/>
    <w:rsid w:val="00820F8E"/>
    <w:rsid w:val="00822A5B"/>
    <w:rsid w:val="00825952"/>
    <w:rsid w:val="008301EA"/>
    <w:rsid w:val="00832E2C"/>
    <w:rsid w:val="00844EF2"/>
    <w:rsid w:val="0084777B"/>
    <w:rsid w:val="00847F3F"/>
    <w:rsid w:val="00847FC5"/>
    <w:rsid w:val="00850272"/>
    <w:rsid w:val="00850AFE"/>
    <w:rsid w:val="00853801"/>
    <w:rsid w:val="00862D2D"/>
    <w:rsid w:val="00874200"/>
    <w:rsid w:val="00874AE1"/>
    <w:rsid w:val="00877C90"/>
    <w:rsid w:val="00881034"/>
    <w:rsid w:val="008810BC"/>
    <w:rsid w:val="00881557"/>
    <w:rsid w:val="00881EAE"/>
    <w:rsid w:val="008853A2"/>
    <w:rsid w:val="008A037C"/>
    <w:rsid w:val="008A13E3"/>
    <w:rsid w:val="008A2F8F"/>
    <w:rsid w:val="008A43BB"/>
    <w:rsid w:val="008B3841"/>
    <w:rsid w:val="008C2254"/>
    <w:rsid w:val="008C24DF"/>
    <w:rsid w:val="008C5382"/>
    <w:rsid w:val="008C7A59"/>
    <w:rsid w:val="008D2228"/>
    <w:rsid w:val="008E1FEE"/>
    <w:rsid w:val="008E6EDF"/>
    <w:rsid w:val="008F32FC"/>
    <w:rsid w:val="008F762C"/>
    <w:rsid w:val="008F7FED"/>
    <w:rsid w:val="009051DA"/>
    <w:rsid w:val="00907F80"/>
    <w:rsid w:val="00910469"/>
    <w:rsid w:val="009175A4"/>
    <w:rsid w:val="00917EBE"/>
    <w:rsid w:val="00923B2E"/>
    <w:rsid w:val="00924F99"/>
    <w:rsid w:val="00925993"/>
    <w:rsid w:val="009342B9"/>
    <w:rsid w:val="00935A70"/>
    <w:rsid w:val="0093676A"/>
    <w:rsid w:val="00947B69"/>
    <w:rsid w:val="00966A20"/>
    <w:rsid w:val="00967B20"/>
    <w:rsid w:val="00981283"/>
    <w:rsid w:val="00984323"/>
    <w:rsid w:val="00984F82"/>
    <w:rsid w:val="009907A5"/>
    <w:rsid w:val="00990827"/>
    <w:rsid w:val="0099521F"/>
    <w:rsid w:val="00997319"/>
    <w:rsid w:val="00997D41"/>
    <w:rsid w:val="009A2DD1"/>
    <w:rsid w:val="009A31F0"/>
    <w:rsid w:val="009A4221"/>
    <w:rsid w:val="009A558A"/>
    <w:rsid w:val="009B1997"/>
    <w:rsid w:val="009D13B9"/>
    <w:rsid w:val="009D2417"/>
    <w:rsid w:val="009F3B89"/>
    <w:rsid w:val="009F6E9E"/>
    <w:rsid w:val="00A00E40"/>
    <w:rsid w:val="00A02A0C"/>
    <w:rsid w:val="00A07B3C"/>
    <w:rsid w:val="00A13C34"/>
    <w:rsid w:val="00A146E2"/>
    <w:rsid w:val="00A203A9"/>
    <w:rsid w:val="00A2072F"/>
    <w:rsid w:val="00A27CD4"/>
    <w:rsid w:val="00A32E60"/>
    <w:rsid w:val="00A41D67"/>
    <w:rsid w:val="00A4463C"/>
    <w:rsid w:val="00A47ED1"/>
    <w:rsid w:val="00A52B71"/>
    <w:rsid w:val="00A53EF5"/>
    <w:rsid w:val="00A54A2C"/>
    <w:rsid w:val="00A65948"/>
    <w:rsid w:val="00A730C8"/>
    <w:rsid w:val="00A73498"/>
    <w:rsid w:val="00A73C1A"/>
    <w:rsid w:val="00A81A67"/>
    <w:rsid w:val="00A828F2"/>
    <w:rsid w:val="00A86E74"/>
    <w:rsid w:val="00A8709D"/>
    <w:rsid w:val="00A919D9"/>
    <w:rsid w:val="00A9790B"/>
    <w:rsid w:val="00AA26CE"/>
    <w:rsid w:val="00AA471F"/>
    <w:rsid w:val="00AA78A4"/>
    <w:rsid w:val="00AB2E29"/>
    <w:rsid w:val="00AB6B27"/>
    <w:rsid w:val="00AB709E"/>
    <w:rsid w:val="00AC084A"/>
    <w:rsid w:val="00AC0D4D"/>
    <w:rsid w:val="00AC10AF"/>
    <w:rsid w:val="00AC25D0"/>
    <w:rsid w:val="00AD39FE"/>
    <w:rsid w:val="00AD6BF5"/>
    <w:rsid w:val="00AE263D"/>
    <w:rsid w:val="00AF410A"/>
    <w:rsid w:val="00AF4740"/>
    <w:rsid w:val="00B02393"/>
    <w:rsid w:val="00B0611C"/>
    <w:rsid w:val="00B11418"/>
    <w:rsid w:val="00B1473E"/>
    <w:rsid w:val="00B17CBC"/>
    <w:rsid w:val="00B218A4"/>
    <w:rsid w:val="00B2315B"/>
    <w:rsid w:val="00B251D2"/>
    <w:rsid w:val="00B306AB"/>
    <w:rsid w:val="00B31290"/>
    <w:rsid w:val="00B42556"/>
    <w:rsid w:val="00B44289"/>
    <w:rsid w:val="00B609F7"/>
    <w:rsid w:val="00B61358"/>
    <w:rsid w:val="00B72ACA"/>
    <w:rsid w:val="00B776D2"/>
    <w:rsid w:val="00B80A4C"/>
    <w:rsid w:val="00B8186E"/>
    <w:rsid w:val="00B8585A"/>
    <w:rsid w:val="00BA2017"/>
    <w:rsid w:val="00BA2839"/>
    <w:rsid w:val="00BB17C6"/>
    <w:rsid w:val="00BB752C"/>
    <w:rsid w:val="00BC1239"/>
    <w:rsid w:val="00BD09A8"/>
    <w:rsid w:val="00BD0E89"/>
    <w:rsid w:val="00BD305A"/>
    <w:rsid w:val="00BD69B9"/>
    <w:rsid w:val="00BE2CA6"/>
    <w:rsid w:val="00BE4D76"/>
    <w:rsid w:val="00C1336B"/>
    <w:rsid w:val="00C220F9"/>
    <w:rsid w:val="00C335D6"/>
    <w:rsid w:val="00C4200F"/>
    <w:rsid w:val="00C44DCC"/>
    <w:rsid w:val="00C46229"/>
    <w:rsid w:val="00C52140"/>
    <w:rsid w:val="00C53946"/>
    <w:rsid w:val="00C6177F"/>
    <w:rsid w:val="00C651B5"/>
    <w:rsid w:val="00C65F8A"/>
    <w:rsid w:val="00C666F0"/>
    <w:rsid w:val="00C67756"/>
    <w:rsid w:val="00C70F63"/>
    <w:rsid w:val="00C81EF4"/>
    <w:rsid w:val="00C85835"/>
    <w:rsid w:val="00C85C56"/>
    <w:rsid w:val="00C86AB1"/>
    <w:rsid w:val="00C87FE0"/>
    <w:rsid w:val="00C904A1"/>
    <w:rsid w:val="00C96587"/>
    <w:rsid w:val="00CA2AFE"/>
    <w:rsid w:val="00CA5227"/>
    <w:rsid w:val="00CB149F"/>
    <w:rsid w:val="00CB4EEF"/>
    <w:rsid w:val="00CB6D99"/>
    <w:rsid w:val="00CC4D7D"/>
    <w:rsid w:val="00CD272B"/>
    <w:rsid w:val="00CD6666"/>
    <w:rsid w:val="00CE049E"/>
    <w:rsid w:val="00CE1AB9"/>
    <w:rsid w:val="00CE3F10"/>
    <w:rsid w:val="00CF0154"/>
    <w:rsid w:val="00CF06F3"/>
    <w:rsid w:val="00D0015D"/>
    <w:rsid w:val="00D012A8"/>
    <w:rsid w:val="00D037C7"/>
    <w:rsid w:val="00D140CD"/>
    <w:rsid w:val="00D14E62"/>
    <w:rsid w:val="00D15C15"/>
    <w:rsid w:val="00D16B63"/>
    <w:rsid w:val="00D17F0A"/>
    <w:rsid w:val="00D225B4"/>
    <w:rsid w:val="00D240A2"/>
    <w:rsid w:val="00D44879"/>
    <w:rsid w:val="00D45AA0"/>
    <w:rsid w:val="00D47A6D"/>
    <w:rsid w:val="00D51A1B"/>
    <w:rsid w:val="00D53376"/>
    <w:rsid w:val="00D6020C"/>
    <w:rsid w:val="00D61D1D"/>
    <w:rsid w:val="00D63029"/>
    <w:rsid w:val="00D721E0"/>
    <w:rsid w:val="00D76CD8"/>
    <w:rsid w:val="00D801F9"/>
    <w:rsid w:val="00D921C0"/>
    <w:rsid w:val="00D976A3"/>
    <w:rsid w:val="00DA02F7"/>
    <w:rsid w:val="00DA625A"/>
    <w:rsid w:val="00DB140E"/>
    <w:rsid w:val="00DB3719"/>
    <w:rsid w:val="00DC3E38"/>
    <w:rsid w:val="00DC74B1"/>
    <w:rsid w:val="00DD5583"/>
    <w:rsid w:val="00DD6C27"/>
    <w:rsid w:val="00DE79B5"/>
    <w:rsid w:val="00DF18B3"/>
    <w:rsid w:val="00DF2583"/>
    <w:rsid w:val="00DF383D"/>
    <w:rsid w:val="00E00147"/>
    <w:rsid w:val="00E00630"/>
    <w:rsid w:val="00E007C2"/>
    <w:rsid w:val="00E0188E"/>
    <w:rsid w:val="00E060DD"/>
    <w:rsid w:val="00E07514"/>
    <w:rsid w:val="00E11E97"/>
    <w:rsid w:val="00E14A7C"/>
    <w:rsid w:val="00E16998"/>
    <w:rsid w:val="00E2568C"/>
    <w:rsid w:val="00E279B3"/>
    <w:rsid w:val="00E34197"/>
    <w:rsid w:val="00E41A1F"/>
    <w:rsid w:val="00E422C3"/>
    <w:rsid w:val="00E43861"/>
    <w:rsid w:val="00E43CEF"/>
    <w:rsid w:val="00E52C44"/>
    <w:rsid w:val="00E52D06"/>
    <w:rsid w:val="00E61CF1"/>
    <w:rsid w:val="00E627A8"/>
    <w:rsid w:val="00E66933"/>
    <w:rsid w:val="00E715B9"/>
    <w:rsid w:val="00E765F2"/>
    <w:rsid w:val="00E923A4"/>
    <w:rsid w:val="00E92FE4"/>
    <w:rsid w:val="00E9655F"/>
    <w:rsid w:val="00EB4D68"/>
    <w:rsid w:val="00EC7342"/>
    <w:rsid w:val="00ED3831"/>
    <w:rsid w:val="00ED7FE9"/>
    <w:rsid w:val="00EE51C2"/>
    <w:rsid w:val="00EF5DBB"/>
    <w:rsid w:val="00EF70C5"/>
    <w:rsid w:val="00F001D9"/>
    <w:rsid w:val="00F14853"/>
    <w:rsid w:val="00F14F00"/>
    <w:rsid w:val="00F170A7"/>
    <w:rsid w:val="00F21635"/>
    <w:rsid w:val="00F241D9"/>
    <w:rsid w:val="00F24CB6"/>
    <w:rsid w:val="00F26D2E"/>
    <w:rsid w:val="00F3498F"/>
    <w:rsid w:val="00F43FDA"/>
    <w:rsid w:val="00F54B59"/>
    <w:rsid w:val="00F55831"/>
    <w:rsid w:val="00F55FCD"/>
    <w:rsid w:val="00F56E02"/>
    <w:rsid w:val="00F626AB"/>
    <w:rsid w:val="00F66146"/>
    <w:rsid w:val="00F73DC3"/>
    <w:rsid w:val="00F7404B"/>
    <w:rsid w:val="00F77660"/>
    <w:rsid w:val="00F85D2D"/>
    <w:rsid w:val="00F91B4A"/>
    <w:rsid w:val="00F949AD"/>
    <w:rsid w:val="00FA1138"/>
    <w:rsid w:val="00FA28A9"/>
    <w:rsid w:val="00FC06A2"/>
    <w:rsid w:val="00FC4B0B"/>
    <w:rsid w:val="00FC584A"/>
    <w:rsid w:val="00FD2BE6"/>
    <w:rsid w:val="00FD67D8"/>
    <w:rsid w:val="00FD7199"/>
    <w:rsid w:val="00FE2B6F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53324"/>
  <w15:chartTrackingRefBased/>
  <w15:docId w15:val="{C5631624-74E1-40F1-8E58-C24A024E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04A01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4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767"/>
  </w:style>
  <w:style w:type="paragraph" w:styleId="Footer">
    <w:name w:val="footer"/>
    <w:basedOn w:val="Normal"/>
    <w:link w:val="FooterChar"/>
    <w:uiPriority w:val="99"/>
    <w:unhideWhenUsed/>
    <w:rsid w:val="00705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767"/>
  </w:style>
  <w:style w:type="paragraph" w:styleId="ListParagraph">
    <w:name w:val="List Paragraph"/>
    <w:basedOn w:val="Normal"/>
    <w:uiPriority w:val="34"/>
    <w:qFormat/>
    <w:rsid w:val="00E279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5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F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F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F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4C6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D6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704A01"/>
    <w:rPr>
      <w:rFonts w:ascii="Calibri" w:eastAsia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704A01"/>
    <w:pPr>
      <w:widowControl w:val="0"/>
      <w:autoSpaceDE w:val="0"/>
      <w:autoSpaceDN w:val="0"/>
      <w:spacing w:after="0" w:line="240" w:lineRule="auto"/>
      <w:ind w:hanging="360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04A01"/>
    <w:rPr>
      <w:rFonts w:ascii="Calibri" w:eastAsia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B149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4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627A6.5D5675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EC0FB-8014-405C-9030-5BA857AFD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 Health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Rossi, Erica</dc:creator>
  <cp:keywords/>
  <dc:description/>
  <cp:lastModifiedBy>Osalvo, Avy Angela Farinas</cp:lastModifiedBy>
  <cp:revision>2</cp:revision>
  <cp:lastPrinted>2020-08-31T15:07:00Z</cp:lastPrinted>
  <dcterms:created xsi:type="dcterms:W3CDTF">2020-08-31T15:16:00Z</dcterms:created>
  <dcterms:modified xsi:type="dcterms:W3CDTF">2020-08-31T15:16:00Z</dcterms:modified>
</cp:coreProperties>
</file>